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B7" w:rsidRPr="00FF471C" w:rsidRDefault="00102EB7" w:rsidP="007960C4">
      <w:pPr>
        <w:ind w:left="-567" w:right="-4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FF471C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 w:rsidRPr="00FF471C">
        <w:rPr>
          <w:rFonts w:ascii="Times New Roman" w:hAnsi="Times New Roman" w:cs="Times New Roman"/>
          <w:b/>
          <w:bCs/>
          <w:sz w:val="34"/>
          <w:szCs w:val="34"/>
        </w:rPr>
        <w:t xml:space="preserve"> Р О Т О К О Л №</w:t>
      </w:r>
      <w:r w:rsidR="007E16B0" w:rsidRPr="00FF471C">
        <w:rPr>
          <w:rFonts w:ascii="Times New Roman" w:hAnsi="Times New Roman" w:cs="Times New Roman"/>
          <w:b/>
          <w:bCs/>
          <w:sz w:val="34"/>
          <w:szCs w:val="34"/>
        </w:rPr>
        <w:t>2</w:t>
      </w:r>
    </w:p>
    <w:p w:rsidR="00102EB7" w:rsidRPr="00FF471C" w:rsidRDefault="00102EB7" w:rsidP="007960C4">
      <w:pPr>
        <w:ind w:left="-567" w:right="-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471C"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r w:rsidR="005A457D" w:rsidRPr="00FF471C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1236E1" w:rsidRPr="00FF471C">
        <w:rPr>
          <w:rFonts w:ascii="Times New Roman" w:hAnsi="Times New Roman" w:cs="Times New Roman"/>
          <w:bCs/>
          <w:sz w:val="28"/>
          <w:szCs w:val="28"/>
        </w:rPr>
        <w:t>с</w:t>
      </w:r>
      <w:r w:rsidR="003D4322" w:rsidRPr="00FF471C">
        <w:rPr>
          <w:rFonts w:ascii="Times New Roman" w:hAnsi="Times New Roman" w:cs="Times New Roman"/>
          <w:bCs/>
          <w:sz w:val="28"/>
          <w:szCs w:val="28"/>
        </w:rPr>
        <w:t>тарейшин</w:t>
      </w:r>
      <w:r w:rsidR="005A457D" w:rsidRPr="00FF47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471C">
        <w:rPr>
          <w:rFonts w:ascii="Times New Roman" w:hAnsi="Times New Roman" w:cs="Times New Roman"/>
          <w:bCs/>
          <w:sz w:val="28"/>
          <w:szCs w:val="28"/>
        </w:rPr>
        <w:t xml:space="preserve">Чёрноотрожского сельсовета </w:t>
      </w:r>
    </w:p>
    <w:p w:rsidR="00102EB7" w:rsidRPr="00FF471C" w:rsidRDefault="00102EB7" w:rsidP="007960C4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102EB7" w:rsidRPr="00FF471C" w:rsidRDefault="00102EB7" w:rsidP="007960C4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102EB7" w:rsidRPr="00FF471C" w:rsidRDefault="00EF57EC" w:rsidP="007960C4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>26</w:t>
      </w:r>
      <w:r w:rsidR="003D4322" w:rsidRPr="00FF471C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7E16B0" w:rsidRPr="00FF471C">
        <w:rPr>
          <w:rFonts w:ascii="Times New Roman" w:hAnsi="Times New Roman" w:cs="Times New Roman"/>
          <w:sz w:val="28"/>
          <w:szCs w:val="28"/>
        </w:rPr>
        <w:t xml:space="preserve"> </w:t>
      </w:r>
      <w:r w:rsidR="003D4322" w:rsidRPr="00FF471C">
        <w:rPr>
          <w:rFonts w:ascii="Times New Roman" w:hAnsi="Times New Roman" w:cs="Times New Roman"/>
          <w:sz w:val="28"/>
          <w:szCs w:val="28"/>
        </w:rPr>
        <w:t xml:space="preserve">2019 </w:t>
      </w:r>
      <w:r w:rsidR="00102EB7" w:rsidRPr="00FF471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02EB7" w:rsidRPr="00FF471C" w:rsidRDefault="00EF57EC" w:rsidP="007960C4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>14</w:t>
      </w:r>
      <w:r w:rsidR="00102EB7" w:rsidRPr="00FF471C">
        <w:rPr>
          <w:rFonts w:ascii="Times New Roman" w:hAnsi="Times New Roman" w:cs="Times New Roman"/>
          <w:sz w:val="28"/>
          <w:szCs w:val="28"/>
        </w:rPr>
        <w:t>:00 часов</w:t>
      </w:r>
    </w:p>
    <w:p w:rsidR="00102EB7" w:rsidRPr="00FF471C" w:rsidRDefault="00102EB7" w:rsidP="007960C4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>актовый зал администрации сельсовета</w:t>
      </w:r>
    </w:p>
    <w:p w:rsidR="00B24557" w:rsidRPr="00FF471C" w:rsidRDefault="00B24557" w:rsidP="007960C4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B24557" w:rsidRPr="00FF471C" w:rsidRDefault="00B24557" w:rsidP="007960C4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102EB7" w:rsidRPr="00FF471C" w:rsidRDefault="00102EB7" w:rsidP="007960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 xml:space="preserve">Присутствовали:  </w:t>
      </w:r>
    </w:p>
    <w:tbl>
      <w:tblPr>
        <w:tblW w:w="0" w:type="auto"/>
        <w:tblLook w:val="00A0"/>
      </w:tblPr>
      <w:tblGrid>
        <w:gridCol w:w="4219"/>
        <w:gridCol w:w="5103"/>
      </w:tblGrid>
      <w:tr w:rsidR="003D4322" w:rsidRPr="00FF471C" w:rsidTr="001236E1">
        <w:tc>
          <w:tcPr>
            <w:tcW w:w="4219" w:type="dxa"/>
          </w:tcPr>
          <w:p w:rsidR="003D4322" w:rsidRPr="00FF471C" w:rsidRDefault="003D4322" w:rsidP="007960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71C">
              <w:rPr>
                <w:rFonts w:ascii="Times New Roman" w:hAnsi="Times New Roman" w:cs="Times New Roman"/>
                <w:sz w:val="28"/>
                <w:szCs w:val="28"/>
              </w:rPr>
              <w:t>Анисимов Алексей Петрович</w:t>
            </w:r>
          </w:p>
        </w:tc>
        <w:tc>
          <w:tcPr>
            <w:tcW w:w="5103" w:type="dxa"/>
          </w:tcPr>
          <w:p w:rsidR="003D4322" w:rsidRPr="00FF471C" w:rsidRDefault="003D4322" w:rsidP="007960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71C">
              <w:rPr>
                <w:rFonts w:ascii="Times New Roman" w:hAnsi="Times New Roman" w:cs="Times New Roman"/>
                <w:sz w:val="28"/>
                <w:szCs w:val="28"/>
              </w:rPr>
              <w:t xml:space="preserve">ветеран труда </w:t>
            </w:r>
          </w:p>
          <w:p w:rsidR="003D4322" w:rsidRPr="00FF471C" w:rsidRDefault="003D4322" w:rsidP="007960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71C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proofErr w:type="spellStart"/>
            <w:r w:rsidRPr="00FF471C">
              <w:rPr>
                <w:rFonts w:ascii="Times New Roman" w:hAnsi="Times New Roman" w:cs="Times New Roman"/>
                <w:sz w:val="24"/>
                <w:szCs w:val="24"/>
              </w:rPr>
              <w:t>Изяк-Никитино</w:t>
            </w:r>
            <w:proofErr w:type="spellEnd"/>
            <w:r w:rsidRPr="00FF4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F47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D4322" w:rsidRPr="00FF471C" w:rsidTr="001236E1">
        <w:tc>
          <w:tcPr>
            <w:tcW w:w="4219" w:type="dxa"/>
          </w:tcPr>
          <w:p w:rsidR="003D4322" w:rsidRPr="00FF471C" w:rsidRDefault="003D4322" w:rsidP="007960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71C">
              <w:rPr>
                <w:rFonts w:ascii="Times New Roman" w:hAnsi="Times New Roman" w:cs="Times New Roman"/>
                <w:sz w:val="28"/>
                <w:szCs w:val="28"/>
              </w:rPr>
              <w:t>Баленко</w:t>
            </w:r>
            <w:proofErr w:type="spellEnd"/>
            <w:r w:rsidRPr="00FF471C">
              <w:rPr>
                <w:rFonts w:ascii="Times New Roman" w:hAnsi="Times New Roman" w:cs="Times New Roman"/>
                <w:sz w:val="28"/>
                <w:szCs w:val="28"/>
              </w:rPr>
              <w:t xml:space="preserve"> Виктор Михайлович</w:t>
            </w:r>
          </w:p>
        </w:tc>
        <w:tc>
          <w:tcPr>
            <w:tcW w:w="5103" w:type="dxa"/>
          </w:tcPr>
          <w:p w:rsidR="003D4322" w:rsidRPr="00FF471C" w:rsidRDefault="003D4322" w:rsidP="007960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71C">
              <w:rPr>
                <w:rFonts w:ascii="Times New Roman" w:hAnsi="Times New Roman" w:cs="Times New Roman"/>
                <w:sz w:val="28"/>
                <w:szCs w:val="28"/>
              </w:rPr>
              <w:t>ветеран труда</w:t>
            </w:r>
          </w:p>
          <w:p w:rsidR="003D4322" w:rsidRPr="00FF471C" w:rsidRDefault="003D4322" w:rsidP="007960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71C">
              <w:rPr>
                <w:rFonts w:ascii="Times New Roman" w:hAnsi="Times New Roman" w:cs="Times New Roman"/>
                <w:sz w:val="24"/>
                <w:szCs w:val="24"/>
              </w:rPr>
              <w:t>(с. Черный Отрог);</w:t>
            </w:r>
          </w:p>
        </w:tc>
      </w:tr>
      <w:tr w:rsidR="003D4322" w:rsidRPr="00FF471C" w:rsidTr="001236E1">
        <w:tc>
          <w:tcPr>
            <w:tcW w:w="4219" w:type="dxa"/>
          </w:tcPr>
          <w:p w:rsidR="003D4322" w:rsidRPr="00FF471C" w:rsidRDefault="003D4322" w:rsidP="007960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71C">
              <w:rPr>
                <w:rFonts w:ascii="Times New Roman" w:hAnsi="Times New Roman" w:cs="Times New Roman"/>
                <w:sz w:val="28"/>
                <w:szCs w:val="28"/>
              </w:rPr>
              <w:t>Жабина</w:t>
            </w:r>
            <w:proofErr w:type="spellEnd"/>
            <w:r w:rsidRPr="00FF471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Никитична</w:t>
            </w:r>
          </w:p>
          <w:p w:rsidR="003D4322" w:rsidRPr="00FF471C" w:rsidRDefault="003D4322" w:rsidP="007960C4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03" w:type="dxa"/>
          </w:tcPr>
          <w:p w:rsidR="003D4322" w:rsidRPr="00FF471C" w:rsidRDefault="003D4322" w:rsidP="007960C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71C">
              <w:rPr>
                <w:rFonts w:ascii="Times New Roman" w:hAnsi="Times New Roman" w:cs="Times New Roman"/>
                <w:sz w:val="28"/>
                <w:szCs w:val="28"/>
              </w:rPr>
              <w:t xml:space="preserve">Почётный гражданин Чёрноотрожского сельсовета, ветеран педагогического труда </w:t>
            </w:r>
          </w:p>
          <w:p w:rsidR="003D4322" w:rsidRPr="00FF471C" w:rsidRDefault="003D4322" w:rsidP="00796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1C">
              <w:rPr>
                <w:rFonts w:ascii="Times New Roman" w:eastAsia="Calibri" w:hAnsi="Times New Roman" w:cs="Times New Roman"/>
                <w:sz w:val="24"/>
                <w:szCs w:val="24"/>
              </w:rPr>
              <w:t>(с. Черный Отрог);</w:t>
            </w:r>
          </w:p>
          <w:p w:rsidR="003D4322" w:rsidRPr="00FF471C" w:rsidRDefault="003D4322" w:rsidP="007960C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D4322" w:rsidRPr="00FF471C" w:rsidTr="001236E1">
        <w:tc>
          <w:tcPr>
            <w:tcW w:w="4219" w:type="dxa"/>
          </w:tcPr>
          <w:p w:rsidR="003D4322" w:rsidRPr="00FF471C" w:rsidRDefault="003D4322" w:rsidP="007960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71C">
              <w:rPr>
                <w:rFonts w:ascii="Times New Roman" w:hAnsi="Times New Roman" w:cs="Times New Roman"/>
                <w:sz w:val="28"/>
                <w:szCs w:val="28"/>
              </w:rPr>
              <w:t>Зайцева Валентина Петровна</w:t>
            </w:r>
          </w:p>
          <w:p w:rsidR="003D4322" w:rsidRPr="00FF471C" w:rsidRDefault="003D4322" w:rsidP="007960C4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03" w:type="dxa"/>
          </w:tcPr>
          <w:p w:rsidR="003D4322" w:rsidRPr="00FF471C" w:rsidRDefault="003D4322" w:rsidP="007960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71C">
              <w:rPr>
                <w:rFonts w:ascii="Times New Roman" w:hAnsi="Times New Roman" w:cs="Times New Roman"/>
                <w:sz w:val="28"/>
                <w:szCs w:val="28"/>
              </w:rPr>
              <w:t xml:space="preserve">ветеран муниципальной службы </w:t>
            </w:r>
          </w:p>
          <w:p w:rsidR="003D4322" w:rsidRPr="00FF471C" w:rsidRDefault="003D4322" w:rsidP="00796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1C">
              <w:rPr>
                <w:rFonts w:ascii="Times New Roman" w:hAnsi="Times New Roman" w:cs="Times New Roman"/>
                <w:sz w:val="24"/>
                <w:szCs w:val="24"/>
              </w:rPr>
              <w:t xml:space="preserve">(с. Черный Отрог); </w:t>
            </w:r>
          </w:p>
        </w:tc>
      </w:tr>
      <w:tr w:rsidR="003D4322" w:rsidRPr="00FF471C" w:rsidTr="001236E1">
        <w:tc>
          <w:tcPr>
            <w:tcW w:w="4219" w:type="dxa"/>
          </w:tcPr>
          <w:p w:rsidR="003D4322" w:rsidRPr="00FF471C" w:rsidRDefault="003D4322" w:rsidP="007960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71C">
              <w:rPr>
                <w:rFonts w:ascii="Times New Roman" w:hAnsi="Times New Roman" w:cs="Times New Roman"/>
                <w:sz w:val="28"/>
                <w:szCs w:val="28"/>
              </w:rPr>
              <w:t>Ибатуллин</w:t>
            </w:r>
            <w:proofErr w:type="spellEnd"/>
            <w:r w:rsidRPr="00FF471C">
              <w:rPr>
                <w:rFonts w:ascii="Times New Roman" w:hAnsi="Times New Roman" w:cs="Times New Roman"/>
                <w:sz w:val="28"/>
                <w:szCs w:val="28"/>
              </w:rPr>
              <w:t xml:space="preserve"> Ильдар </w:t>
            </w:r>
            <w:proofErr w:type="spellStart"/>
            <w:r w:rsidRPr="00FF471C">
              <w:rPr>
                <w:rFonts w:ascii="Times New Roman" w:hAnsi="Times New Roman" w:cs="Times New Roman"/>
                <w:sz w:val="28"/>
                <w:szCs w:val="28"/>
              </w:rPr>
              <w:t>Хазиахметович</w:t>
            </w:r>
            <w:proofErr w:type="spellEnd"/>
            <w:r w:rsidRPr="00FF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3D4322" w:rsidRPr="00FF471C" w:rsidRDefault="00733FCE" w:rsidP="007960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71C">
              <w:rPr>
                <w:rFonts w:ascii="Times New Roman" w:hAnsi="Times New Roman" w:cs="Times New Roman"/>
                <w:sz w:val="28"/>
                <w:szCs w:val="28"/>
              </w:rPr>
              <w:t xml:space="preserve">Почётный гражданин Чёрноотрожского сельсовета, </w:t>
            </w:r>
            <w:r w:rsidR="003D4322" w:rsidRPr="00FF471C">
              <w:rPr>
                <w:rFonts w:ascii="Times New Roman" w:hAnsi="Times New Roman" w:cs="Times New Roman"/>
                <w:sz w:val="28"/>
                <w:szCs w:val="28"/>
              </w:rPr>
              <w:t>ветеран педагогического труда</w:t>
            </w:r>
          </w:p>
          <w:p w:rsidR="003D4322" w:rsidRPr="00FF471C" w:rsidRDefault="003D4322" w:rsidP="007960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71C">
              <w:rPr>
                <w:rFonts w:ascii="Times New Roman" w:hAnsi="Times New Roman" w:cs="Times New Roman"/>
                <w:sz w:val="24"/>
                <w:szCs w:val="24"/>
              </w:rPr>
              <w:t>(с. Никитино)</w:t>
            </w:r>
            <w:r w:rsidRPr="00FF47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F57EC" w:rsidRPr="00FF471C" w:rsidTr="001236E1">
        <w:tc>
          <w:tcPr>
            <w:tcW w:w="4219" w:type="dxa"/>
          </w:tcPr>
          <w:p w:rsidR="00EF57EC" w:rsidRPr="00FF471C" w:rsidRDefault="00EF57EC" w:rsidP="007960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71C">
              <w:rPr>
                <w:rFonts w:ascii="Times New Roman" w:hAnsi="Times New Roman" w:cs="Times New Roman"/>
                <w:sz w:val="28"/>
                <w:szCs w:val="28"/>
              </w:rPr>
              <w:t>Игнатенко Елена Васильевна</w:t>
            </w:r>
          </w:p>
        </w:tc>
        <w:tc>
          <w:tcPr>
            <w:tcW w:w="5103" w:type="dxa"/>
          </w:tcPr>
          <w:p w:rsidR="00EF57EC" w:rsidRPr="00FF471C" w:rsidRDefault="00EF57EC" w:rsidP="007960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71C">
              <w:rPr>
                <w:rFonts w:ascii="Times New Roman" w:hAnsi="Times New Roman" w:cs="Times New Roman"/>
                <w:sz w:val="28"/>
                <w:szCs w:val="28"/>
              </w:rPr>
              <w:t xml:space="preserve">ветеран педагогического труда </w:t>
            </w:r>
          </w:p>
          <w:p w:rsidR="00EF57EC" w:rsidRPr="00FF471C" w:rsidRDefault="00EF57EC" w:rsidP="007960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71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F471C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FF471C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FF471C">
              <w:rPr>
                <w:rFonts w:ascii="Times New Roman" w:hAnsi="Times New Roman" w:cs="Times New Roman"/>
                <w:sz w:val="20"/>
              </w:rPr>
              <w:t>ерный Отрог</w:t>
            </w:r>
            <w:r w:rsidRPr="00FF471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3D4322" w:rsidRPr="00FF471C" w:rsidTr="001236E1">
        <w:tc>
          <w:tcPr>
            <w:tcW w:w="4219" w:type="dxa"/>
          </w:tcPr>
          <w:p w:rsidR="003D4322" w:rsidRPr="00FF471C" w:rsidRDefault="003D4322" w:rsidP="007960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71C">
              <w:rPr>
                <w:rFonts w:ascii="Times New Roman" w:hAnsi="Times New Roman" w:cs="Times New Roman"/>
                <w:sz w:val="28"/>
                <w:szCs w:val="28"/>
              </w:rPr>
              <w:t xml:space="preserve">Иманкулова Светлана </w:t>
            </w:r>
            <w:proofErr w:type="spellStart"/>
            <w:r w:rsidRPr="00FF471C">
              <w:rPr>
                <w:rFonts w:ascii="Times New Roman" w:hAnsi="Times New Roman" w:cs="Times New Roman"/>
                <w:sz w:val="28"/>
                <w:szCs w:val="28"/>
              </w:rPr>
              <w:t>Загеевна</w:t>
            </w:r>
            <w:proofErr w:type="spellEnd"/>
          </w:p>
        </w:tc>
        <w:tc>
          <w:tcPr>
            <w:tcW w:w="5103" w:type="dxa"/>
          </w:tcPr>
          <w:p w:rsidR="003D4322" w:rsidRPr="00FF471C" w:rsidRDefault="003D4322" w:rsidP="007960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71C">
              <w:rPr>
                <w:rFonts w:ascii="Times New Roman" w:hAnsi="Times New Roman" w:cs="Times New Roman"/>
                <w:sz w:val="28"/>
                <w:szCs w:val="28"/>
              </w:rPr>
              <w:t xml:space="preserve">ветеран муниципальной службы, награждена Почётной грамотой губернатора Оренбургской области </w:t>
            </w:r>
          </w:p>
          <w:p w:rsidR="003D4322" w:rsidRPr="00FF471C" w:rsidRDefault="003D4322" w:rsidP="00796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1C">
              <w:rPr>
                <w:rFonts w:ascii="Times New Roman" w:hAnsi="Times New Roman" w:cs="Times New Roman"/>
                <w:sz w:val="24"/>
                <w:szCs w:val="24"/>
              </w:rPr>
              <w:t xml:space="preserve">(с. Черный Отрог); </w:t>
            </w:r>
          </w:p>
          <w:p w:rsidR="003D4322" w:rsidRPr="00FF471C" w:rsidRDefault="003D4322" w:rsidP="007960C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F57EC" w:rsidRPr="00FF471C" w:rsidTr="001236E1">
        <w:tc>
          <w:tcPr>
            <w:tcW w:w="4219" w:type="dxa"/>
          </w:tcPr>
          <w:p w:rsidR="00EF57EC" w:rsidRPr="00FF471C" w:rsidRDefault="00EF57EC" w:rsidP="00796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71C">
              <w:rPr>
                <w:rFonts w:ascii="Times New Roman" w:hAnsi="Times New Roman" w:cs="Times New Roman"/>
                <w:sz w:val="28"/>
                <w:szCs w:val="28"/>
              </w:rPr>
              <w:t>Казишвили</w:t>
            </w:r>
            <w:proofErr w:type="spellEnd"/>
            <w:r w:rsidRPr="00FF471C">
              <w:rPr>
                <w:rFonts w:ascii="Times New Roman" w:hAnsi="Times New Roman" w:cs="Times New Roman"/>
                <w:sz w:val="28"/>
                <w:szCs w:val="28"/>
              </w:rPr>
              <w:t xml:space="preserve"> Тамара Александровна</w:t>
            </w:r>
          </w:p>
        </w:tc>
        <w:tc>
          <w:tcPr>
            <w:tcW w:w="5103" w:type="dxa"/>
          </w:tcPr>
          <w:p w:rsidR="00EF57EC" w:rsidRPr="00FF471C" w:rsidRDefault="00EF57EC" w:rsidP="007960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71C">
              <w:rPr>
                <w:rFonts w:ascii="Times New Roman" w:hAnsi="Times New Roman" w:cs="Times New Roman"/>
                <w:sz w:val="28"/>
                <w:szCs w:val="28"/>
              </w:rPr>
              <w:t xml:space="preserve">ветеран педагогического труда </w:t>
            </w:r>
          </w:p>
          <w:p w:rsidR="00EF57EC" w:rsidRPr="00FF471C" w:rsidRDefault="00EF57EC" w:rsidP="007960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71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F471C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FF471C"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 w:rsidRPr="00FF471C">
              <w:rPr>
                <w:rFonts w:ascii="Times New Roman" w:hAnsi="Times New Roman" w:cs="Times New Roman"/>
                <w:sz w:val="20"/>
              </w:rPr>
              <w:t>туденцы</w:t>
            </w:r>
            <w:proofErr w:type="spellEnd"/>
            <w:r w:rsidRPr="00FF471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3D4322" w:rsidRPr="00FF471C" w:rsidTr="001236E1">
        <w:tc>
          <w:tcPr>
            <w:tcW w:w="4219" w:type="dxa"/>
          </w:tcPr>
          <w:p w:rsidR="003D4322" w:rsidRPr="00FF471C" w:rsidRDefault="003D4322" w:rsidP="007960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71C">
              <w:rPr>
                <w:rFonts w:ascii="Times New Roman" w:hAnsi="Times New Roman" w:cs="Times New Roman"/>
                <w:sz w:val="28"/>
                <w:szCs w:val="28"/>
              </w:rPr>
              <w:t>Мулюков</w:t>
            </w:r>
            <w:proofErr w:type="spellEnd"/>
            <w:r w:rsidRPr="00FF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71C">
              <w:rPr>
                <w:rFonts w:ascii="Times New Roman" w:hAnsi="Times New Roman" w:cs="Times New Roman"/>
                <w:sz w:val="28"/>
                <w:szCs w:val="28"/>
              </w:rPr>
              <w:t>Минислам</w:t>
            </w:r>
            <w:proofErr w:type="spellEnd"/>
            <w:r w:rsidRPr="00FF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71C">
              <w:rPr>
                <w:rFonts w:ascii="Times New Roman" w:hAnsi="Times New Roman" w:cs="Times New Roman"/>
                <w:sz w:val="28"/>
                <w:szCs w:val="28"/>
              </w:rPr>
              <w:t>Нурисламович</w:t>
            </w:r>
            <w:proofErr w:type="spellEnd"/>
          </w:p>
        </w:tc>
        <w:tc>
          <w:tcPr>
            <w:tcW w:w="5103" w:type="dxa"/>
          </w:tcPr>
          <w:p w:rsidR="003D4322" w:rsidRPr="00FF471C" w:rsidRDefault="003D4322" w:rsidP="007960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71C">
              <w:rPr>
                <w:rFonts w:ascii="Times New Roman" w:hAnsi="Times New Roman" w:cs="Times New Roman"/>
                <w:sz w:val="28"/>
                <w:szCs w:val="28"/>
              </w:rPr>
              <w:t>ветеран вооруженных сил</w:t>
            </w:r>
          </w:p>
          <w:p w:rsidR="003D4322" w:rsidRPr="00FF471C" w:rsidRDefault="003D4322" w:rsidP="00796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1C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proofErr w:type="spellStart"/>
            <w:r w:rsidRPr="00FF471C">
              <w:rPr>
                <w:rFonts w:ascii="Times New Roman" w:hAnsi="Times New Roman" w:cs="Times New Roman"/>
                <w:sz w:val="24"/>
                <w:szCs w:val="24"/>
              </w:rPr>
              <w:t>Аблязово</w:t>
            </w:r>
            <w:proofErr w:type="spellEnd"/>
            <w:r w:rsidRPr="00FF471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3D4322" w:rsidRPr="00FF471C" w:rsidTr="001236E1">
        <w:tc>
          <w:tcPr>
            <w:tcW w:w="4219" w:type="dxa"/>
          </w:tcPr>
          <w:p w:rsidR="003D4322" w:rsidRPr="00FF471C" w:rsidRDefault="003D4322" w:rsidP="007960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71C">
              <w:rPr>
                <w:rFonts w:ascii="Times New Roman" w:hAnsi="Times New Roman" w:cs="Times New Roman"/>
                <w:sz w:val="28"/>
                <w:szCs w:val="28"/>
              </w:rPr>
              <w:t>Павличенко</w:t>
            </w:r>
            <w:proofErr w:type="spellEnd"/>
            <w:r w:rsidRPr="00FF471C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5103" w:type="dxa"/>
          </w:tcPr>
          <w:p w:rsidR="003D4322" w:rsidRPr="00FF471C" w:rsidRDefault="003D4322" w:rsidP="007960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71C">
              <w:rPr>
                <w:rFonts w:ascii="Times New Roman" w:hAnsi="Times New Roman" w:cs="Times New Roman"/>
                <w:sz w:val="28"/>
                <w:szCs w:val="28"/>
              </w:rPr>
              <w:t>ветерана труда</w:t>
            </w:r>
          </w:p>
          <w:p w:rsidR="003D4322" w:rsidRPr="00FF471C" w:rsidRDefault="003D4322" w:rsidP="00796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1C">
              <w:rPr>
                <w:rFonts w:ascii="Times New Roman" w:hAnsi="Times New Roman" w:cs="Times New Roman"/>
                <w:sz w:val="24"/>
                <w:szCs w:val="24"/>
              </w:rPr>
              <w:t>(ст. Черный Отрог);</w:t>
            </w:r>
          </w:p>
        </w:tc>
      </w:tr>
      <w:tr w:rsidR="003D4322" w:rsidRPr="00FF471C" w:rsidTr="001236E1">
        <w:tc>
          <w:tcPr>
            <w:tcW w:w="4219" w:type="dxa"/>
          </w:tcPr>
          <w:p w:rsidR="003D4322" w:rsidRPr="00FF471C" w:rsidRDefault="003D4322" w:rsidP="007960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71C">
              <w:rPr>
                <w:rFonts w:ascii="Times New Roman" w:hAnsi="Times New Roman" w:cs="Times New Roman"/>
                <w:sz w:val="28"/>
                <w:szCs w:val="28"/>
              </w:rPr>
              <w:t>Селезнева Галина Николаевна</w:t>
            </w:r>
          </w:p>
        </w:tc>
        <w:tc>
          <w:tcPr>
            <w:tcW w:w="5103" w:type="dxa"/>
          </w:tcPr>
          <w:p w:rsidR="003D4322" w:rsidRPr="00FF471C" w:rsidRDefault="003D4322" w:rsidP="007960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71C">
              <w:rPr>
                <w:rFonts w:ascii="Times New Roman" w:hAnsi="Times New Roman" w:cs="Times New Roman"/>
                <w:sz w:val="28"/>
                <w:szCs w:val="28"/>
              </w:rPr>
              <w:t>ветеран труда</w:t>
            </w:r>
          </w:p>
          <w:p w:rsidR="003D4322" w:rsidRPr="00FF471C" w:rsidRDefault="003D4322" w:rsidP="007960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71C">
              <w:rPr>
                <w:rFonts w:ascii="Times New Roman" w:hAnsi="Times New Roman" w:cs="Times New Roman"/>
                <w:sz w:val="24"/>
                <w:szCs w:val="24"/>
              </w:rPr>
              <w:t>(с. Черный Отрог);</w:t>
            </w:r>
          </w:p>
        </w:tc>
      </w:tr>
      <w:tr w:rsidR="003D4322" w:rsidRPr="00FF471C" w:rsidTr="001236E1">
        <w:tc>
          <w:tcPr>
            <w:tcW w:w="4219" w:type="dxa"/>
          </w:tcPr>
          <w:p w:rsidR="003D4322" w:rsidRPr="00FF471C" w:rsidRDefault="003D4322" w:rsidP="007960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71C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</w:t>
            </w:r>
            <w:proofErr w:type="spellStart"/>
            <w:r w:rsidRPr="00FF471C">
              <w:rPr>
                <w:rFonts w:ascii="Times New Roman" w:hAnsi="Times New Roman" w:cs="Times New Roman"/>
                <w:sz w:val="28"/>
                <w:szCs w:val="28"/>
              </w:rPr>
              <w:t>Ахат</w:t>
            </w:r>
            <w:proofErr w:type="spellEnd"/>
            <w:r w:rsidRPr="00FF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71C">
              <w:rPr>
                <w:rFonts w:ascii="Times New Roman" w:hAnsi="Times New Roman" w:cs="Times New Roman"/>
                <w:sz w:val="28"/>
                <w:szCs w:val="28"/>
              </w:rPr>
              <w:t>Ибятович</w:t>
            </w:r>
            <w:proofErr w:type="spellEnd"/>
          </w:p>
        </w:tc>
        <w:tc>
          <w:tcPr>
            <w:tcW w:w="5103" w:type="dxa"/>
          </w:tcPr>
          <w:p w:rsidR="003D4322" w:rsidRPr="00FF471C" w:rsidRDefault="003D4322" w:rsidP="007960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71C">
              <w:rPr>
                <w:rFonts w:ascii="Times New Roman" w:hAnsi="Times New Roman" w:cs="Times New Roman"/>
                <w:sz w:val="28"/>
                <w:szCs w:val="28"/>
              </w:rPr>
              <w:t xml:space="preserve">Почётный гражданин Чёрноотрожского сельсовета, ветеран труда </w:t>
            </w:r>
          </w:p>
          <w:p w:rsidR="003D4322" w:rsidRPr="00FF471C" w:rsidRDefault="003D4322" w:rsidP="00796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1C">
              <w:rPr>
                <w:rFonts w:ascii="Times New Roman" w:hAnsi="Times New Roman" w:cs="Times New Roman"/>
                <w:sz w:val="24"/>
                <w:szCs w:val="24"/>
              </w:rPr>
              <w:t>(с. Никитино);</w:t>
            </w:r>
          </w:p>
        </w:tc>
      </w:tr>
      <w:tr w:rsidR="003D4322" w:rsidRPr="00FF471C" w:rsidTr="001236E1">
        <w:tc>
          <w:tcPr>
            <w:tcW w:w="4219" w:type="dxa"/>
          </w:tcPr>
          <w:p w:rsidR="003D4322" w:rsidRPr="00FF471C" w:rsidRDefault="003D4322" w:rsidP="007960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71C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</w:t>
            </w:r>
            <w:proofErr w:type="spellStart"/>
            <w:r w:rsidRPr="00FF471C">
              <w:rPr>
                <w:rFonts w:ascii="Times New Roman" w:hAnsi="Times New Roman" w:cs="Times New Roman"/>
                <w:sz w:val="28"/>
                <w:szCs w:val="28"/>
              </w:rPr>
              <w:t>Гульмир</w:t>
            </w:r>
            <w:proofErr w:type="spellEnd"/>
            <w:r w:rsidRPr="00FF47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F471C">
              <w:rPr>
                <w:rFonts w:ascii="Times New Roman" w:hAnsi="Times New Roman" w:cs="Times New Roman"/>
                <w:sz w:val="28"/>
                <w:szCs w:val="28"/>
              </w:rPr>
              <w:t>Галявович</w:t>
            </w:r>
            <w:proofErr w:type="spellEnd"/>
          </w:p>
        </w:tc>
        <w:tc>
          <w:tcPr>
            <w:tcW w:w="5103" w:type="dxa"/>
          </w:tcPr>
          <w:p w:rsidR="003D4322" w:rsidRPr="00FF471C" w:rsidRDefault="003D4322" w:rsidP="007960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71C">
              <w:rPr>
                <w:rFonts w:ascii="Times New Roman" w:hAnsi="Times New Roman" w:cs="Times New Roman"/>
                <w:sz w:val="28"/>
                <w:szCs w:val="28"/>
              </w:rPr>
              <w:t>Почётный гражданин Чёрноотрожского сельсовета, ветеран труда</w:t>
            </w:r>
          </w:p>
          <w:p w:rsidR="003D4322" w:rsidRPr="00FF471C" w:rsidRDefault="003D4322" w:rsidP="00796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1C">
              <w:rPr>
                <w:rFonts w:ascii="Times New Roman" w:hAnsi="Times New Roman" w:cs="Times New Roman"/>
                <w:sz w:val="24"/>
                <w:szCs w:val="24"/>
              </w:rPr>
              <w:t>(с. Черный Отрог).</w:t>
            </w:r>
          </w:p>
          <w:p w:rsidR="003D4322" w:rsidRPr="00FF471C" w:rsidRDefault="003D4322" w:rsidP="00796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9"/>
        <w:gridCol w:w="222"/>
      </w:tblGrid>
      <w:tr w:rsidR="005A457D" w:rsidRPr="00FF471C" w:rsidTr="00C12645">
        <w:tc>
          <w:tcPr>
            <w:tcW w:w="4219" w:type="dxa"/>
          </w:tcPr>
          <w:p w:rsidR="00EF57EC" w:rsidRPr="00FF471C" w:rsidRDefault="00EF57EC" w:rsidP="007960C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EC" w:rsidRPr="00FF471C" w:rsidRDefault="00EF57EC" w:rsidP="007960C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EC" w:rsidRPr="00FF471C" w:rsidRDefault="00EF57EC" w:rsidP="007960C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322" w:rsidRPr="00FF471C" w:rsidRDefault="003D4322" w:rsidP="007960C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F4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Приглашенные:</w:t>
            </w:r>
          </w:p>
          <w:tbl>
            <w:tblPr>
              <w:tblStyle w:val="a5"/>
              <w:tblW w:w="92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06"/>
              <w:gridCol w:w="5137"/>
            </w:tblGrid>
            <w:tr w:rsidR="003D4322" w:rsidRPr="00FF471C" w:rsidTr="001236E1">
              <w:tc>
                <w:tcPr>
                  <w:tcW w:w="4106" w:type="dxa"/>
                </w:tcPr>
                <w:p w:rsidR="003D4322" w:rsidRPr="00FF471C" w:rsidRDefault="003D4322" w:rsidP="007960C4">
                  <w:pPr>
                    <w:pStyle w:val="ConsPlusNonformat"/>
                    <w:ind w:firstLine="2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37" w:type="dxa"/>
                </w:tcPr>
                <w:p w:rsidR="003D4322" w:rsidRPr="00FF471C" w:rsidRDefault="003D4322" w:rsidP="007960C4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D4322" w:rsidRPr="00FF471C" w:rsidTr="001236E1">
              <w:tc>
                <w:tcPr>
                  <w:tcW w:w="4106" w:type="dxa"/>
                </w:tcPr>
                <w:p w:rsidR="003D4322" w:rsidRPr="00FF471C" w:rsidRDefault="003D4322" w:rsidP="007960C4">
                  <w:pPr>
                    <w:pStyle w:val="ConsPlusNonformat"/>
                    <w:ind w:firstLine="2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Понамаренко</w:t>
                  </w:r>
                  <w:proofErr w:type="spellEnd"/>
                  <w:r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Оксана Сергеевна </w:t>
                  </w:r>
                </w:p>
              </w:tc>
              <w:tc>
                <w:tcPr>
                  <w:tcW w:w="5137" w:type="dxa"/>
                </w:tcPr>
                <w:p w:rsidR="003D4322" w:rsidRPr="00FF471C" w:rsidRDefault="003D4322" w:rsidP="007960C4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главы администрации Чёрноотрожского сельсовета;</w:t>
                  </w:r>
                </w:p>
              </w:tc>
            </w:tr>
            <w:tr w:rsidR="003D4322" w:rsidRPr="00FF471C" w:rsidTr="001236E1">
              <w:tc>
                <w:tcPr>
                  <w:tcW w:w="4106" w:type="dxa"/>
                </w:tcPr>
                <w:p w:rsidR="003D4322" w:rsidRPr="00FF471C" w:rsidRDefault="003D4322" w:rsidP="007960C4">
                  <w:pPr>
                    <w:pStyle w:val="ConsPlusNonformat"/>
                    <w:ind w:firstLine="2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Прядкин</w:t>
                  </w:r>
                  <w:proofErr w:type="spellEnd"/>
                  <w:r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Иван Федорович</w:t>
                  </w:r>
                </w:p>
              </w:tc>
              <w:tc>
                <w:tcPr>
                  <w:tcW w:w="5137" w:type="dxa"/>
                </w:tcPr>
                <w:p w:rsidR="003D4322" w:rsidRPr="00FF471C" w:rsidRDefault="003D4322" w:rsidP="007960C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Почётный гражданин Чёрноотрожского сельсовета, член Совета Старейшин Саракташского района</w:t>
                  </w:r>
                  <w:r w:rsidR="00EF57EC"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B4105F" w:rsidRPr="00FF471C" w:rsidTr="001236E1">
              <w:tc>
                <w:tcPr>
                  <w:tcW w:w="4106" w:type="dxa"/>
                </w:tcPr>
                <w:p w:rsidR="00B4105F" w:rsidRPr="00FF471C" w:rsidRDefault="00B4105F" w:rsidP="007960C4">
                  <w:pPr>
                    <w:pStyle w:val="ConsPlusNonformat"/>
                    <w:ind w:firstLine="2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Гусев Петр Григорьевич</w:t>
                  </w:r>
                </w:p>
              </w:tc>
              <w:tc>
                <w:tcPr>
                  <w:tcW w:w="5137" w:type="dxa"/>
                </w:tcPr>
                <w:p w:rsidR="00B4105F" w:rsidRPr="00FF471C" w:rsidRDefault="00B4105F" w:rsidP="007960C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Совета ветеранов Чёрноотрожского сельсовета;</w:t>
                  </w:r>
                </w:p>
              </w:tc>
            </w:tr>
            <w:tr w:rsidR="00EF57EC" w:rsidRPr="00FF471C" w:rsidTr="001236E1">
              <w:tc>
                <w:tcPr>
                  <w:tcW w:w="4106" w:type="dxa"/>
                </w:tcPr>
                <w:p w:rsidR="00EF57EC" w:rsidRPr="00FF471C" w:rsidRDefault="00045855" w:rsidP="007960C4">
                  <w:pPr>
                    <w:pStyle w:val="ConsPlusNonformat"/>
                    <w:ind w:firstLine="2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Байжигитова</w:t>
                  </w:r>
                  <w:proofErr w:type="spellEnd"/>
                  <w:r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Нателла</w:t>
                  </w:r>
                  <w:proofErr w:type="spellEnd"/>
                  <w:r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Андреевна</w:t>
                  </w:r>
                </w:p>
              </w:tc>
              <w:tc>
                <w:tcPr>
                  <w:tcW w:w="5137" w:type="dxa"/>
                </w:tcPr>
                <w:p w:rsidR="00EF57EC" w:rsidRPr="00FF471C" w:rsidRDefault="00045855" w:rsidP="0004585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МОБУ «</w:t>
                  </w:r>
                  <w:proofErr w:type="spellStart"/>
                  <w:r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Студенецкая</w:t>
                  </w:r>
                  <w:proofErr w:type="spellEnd"/>
                  <w:r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основная </w:t>
                  </w:r>
                  <w:r w:rsidR="00EF57EC"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общеобразовательная школа»</w:t>
                  </w:r>
                </w:p>
              </w:tc>
            </w:tr>
            <w:tr w:rsidR="00EF57EC" w:rsidRPr="00FF471C" w:rsidTr="001236E1">
              <w:tc>
                <w:tcPr>
                  <w:tcW w:w="4106" w:type="dxa"/>
                </w:tcPr>
                <w:p w:rsidR="00EF57EC" w:rsidRPr="00FF471C" w:rsidRDefault="00EF57EC" w:rsidP="007960C4">
                  <w:pPr>
                    <w:pStyle w:val="ConsPlusNonformat"/>
                    <w:ind w:firstLine="2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37" w:type="dxa"/>
                </w:tcPr>
                <w:p w:rsidR="00EF57EC" w:rsidRPr="00FF471C" w:rsidRDefault="00EF57EC" w:rsidP="007960C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F57EC" w:rsidRPr="00FF471C" w:rsidTr="001236E1">
              <w:tc>
                <w:tcPr>
                  <w:tcW w:w="4106" w:type="dxa"/>
                </w:tcPr>
                <w:p w:rsidR="00EF57EC" w:rsidRPr="00FF471C" w:rsidRDefault="00045855" w:rsidP="007960C4">
                  <w:pPr>
                    <w:pStyle w:val="ConsPlusNonformat"/>
                    <w:ind w:firstLine="2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Каштанова Людмила Ивановна</w:t>
                  </w:r>
                </w:p>
              </w:tc>
              <w:tc>
                <w:tcPr>
                  <w:tcW w:w="5137" w:type="dxa"/>
                </w:tcPr>
                <w:p w:rsidR="00EF57EC" w:rsidRPr="00FF471C" w:rsidRDefault="00045855" w:rsidP="007960C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заведующая МДОБУ «Черноотрожский детский сад «Солнышко»;</w:t>
                  </w:r>
                </w:p>
              </w:tc>
            </w:tr>
            <w:tr w:rsidR="007E16B0" w:rsidRPr="00FF471C" w:rsidTr="001236E1">
              <w:tc>
                <w:tcPr>
                  <w:tcW w:w="4106" w:type="dxa"/>
                </w:tcPr>
                <w:p w:rsidR="007E16B0" w:rsidRPr="00FF471C" w:rsidRDefault="00045855" w:rsidP="007960C4">
                  <w:pPr>
                    <w:pStyle w:val="ConsPlusNonformat"/>
                    <w:ind w:firstLine="2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Кандыбина</w:t>
                  </w:r>
                  <w:proofErr w:type="spellEnd"/>
                  <w:r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Виктория Владимировна</w:t>
                  </w:r>
                </w:p>
              </w:tc>
              <w:tc>
                <w:tcPr>
                  <w:tcW w:w="5137" w:type="dxa"/>
                </w:tcPr>
                <w:p w:rsidR="007E16B0" w:rsidRPr="00FF471C" w:rsidRDefault="00BC635A" w:rsidP="0004585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r w:rsidR="000018A9"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аведующая </w:t>
                  </w:r>
                  <w:r w:rsidR="00045855"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проектно-выставочной деятельностью АНО «Музей В.С. Черномырдина»</w:t>
                  </w:r>
                </w:p>
              </w:tc>
            </w:tr>
            <w:tr w:rsidR="00045855" w:rsidRPr="00FF471C" w:rsidTr="001236E1">
              <w:tc>
                <w:tcPr>
                  <w:tcW w:w="4106" w:type="dxa"/>
                </w:tcPr>
                <w:p w:rsidR="00045855" w:rsidRPr="00FF471C" w:rsidRDefault="00045855" w:rsidP="007960C4">
                  <w:pPr>
                    <w:pStyle w:val="ConsPlusNonformat"/>
                    <w:ind w:firstLine="2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Мещеряков Александр Валерьевич</w:t>
                  </w:r>
                </w:p>
              </w:tc>
              <w:tc>
                <w:tcPr>
                  <w:tcW w:w="5137" w:type="dxa"/>
                </w:tcPr>
                <w:p w:rsidR="00045855" w:rsidRPr="00FF471C" w:rsidRDefault="000018A9" w:rsidP="0004585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045855"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тарший научный сотрудник АНО «Музей В.С. Черномырдина»</w:t>
                  </w:r>
                  <w:r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BC635A" w:rsidRPr="00FF471C" w:rsidTr="00192E84">
              <w:tc>
                <w:tcPr>
                  <w:tcW w:w="9243" w:type="dxa"/>
                  <w:gridSpan w:val="2"/>
                </w:tcPr>
                <w:p w:rsidR="00BC635A" w:rsidRPr="00FF471C" w:rsidRDefault="00BC635A" w:rsidP="007960C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ИП </w:t>
                  </w:r>
                  <w:proofErr w:type="spellStart"/>
                  <w:r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Таржанова</w:t>
                  </w:r>
                  <w:proofErr w:type="spellEnd"/>
                  <w:r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Елена Павловна</w:t>
                  </w:r>
                </w:p>
              </w:tc>
            </w:tr>
            <w:tr w:rsidR="00BC635A" w:rsidRPr="00FF471C" w:rsidTr="00206BAC">
              <w:tc>
                <w:tcPr>
                  <w:tcW w:w="9243" w:type="dxa"/>
                  <w:gridSpan w:val="2"/>
                </w:tcPr>
                <w:p w:rsidR="00BC635A" w:rsidRPr="00FF471C" w:rsidRDefault="00BC635A" w:rsidP="007960C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Кажанов Алексей Валентинович</w:t>
                  </w:r>
                </w:p>
              </w:tc>
            </w:tr>
            <w:tr w:rsidR="00BC635A" w:rsidRPr="00FF471C" w:rsidTr="002D2C5D">
              <w:tc>
                <w:tcPr>
                  <w:tcW w:w="9243" w:type="dxa"/>
                  <w:gridSpan w:val="2"/>
                </w:tcPr>
                <w:p w:rsidR="00BC635A" w:rsidRPr="00FF471C" w:rsidRDefault="00BC635A" w:rsidP="007960C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Волонтеры </w:t>
                  </w:r>
                  <w:proofErr w:type="spellStart"/>
                  <w:r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Чёрноотрожского</w:t>
                  </w:r>
                  <w:proofErr w:type="spellEnd"/>
                  <w:r w:rsidRPr="00FF4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 – 10 человек</w:t>
                  </w:r>
                </w:p>
              </w:tc>
            </w:tr>
          </w:tbl>
          <w:p w:rsidR="005A457D" w:rsidRPr="00FF471C" w:rsidRDefault="005A457D" w:rsidP="007960C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5A457D" w:rsidRPr="00FF471C" w:rsidRDefault="005A457D" w:rsidP="007960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911" w:rsidRPr="00FF471C" w:rsidRDefault="00E66911" w:rsidP="007960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4557" w:rsidRPr="00FF471C" w:rsidRDefault="00B24557" w:rsidP="007960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24557" w:rsidRPr="00FF471C" w:rsidRDefault="00B24557" w:rsidP="007960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65CB" w:rsidRPr="00FF471C" w:rsidRDefault="00B24557" w:rsidP="007960C4">
      <w:pPr>
        <w:tabs>
          <w:tab w:val="left" w:pos="0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 xml:space="preserve">1. </w:t>
      </w:r>
      <w:r w:rsidR="00EF57EC" w:rsidRPr="00FF471C">
        <w:rPr>
          <w:rFonts w:ascii="Times New Roman" w:hAnsi="Times New Roman" w:cs="Times New Roman"/>
          <w:sz w:val="28"/>
          <w:szCs w:val="28"/>
        </w:rPr>
        <w:t>Об утверждении плана работы Совета старейшин на 2019 год</w:t>
      </w:r>
    </w:p>
    <w:p w:rsidR="00B24557" w:rsidRPr="00FF471C" w:rsidRDefault="00B24557" w:rsidP="007960C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EF57EC" w:rsidRPr="00FF471C">
        <w:rPr>
          <w:rFonts w:ascii="Times New Roman" w:hAnsi="Times New Roman" w:cs="Times New Roman"/>
          <w:sz w:val="28"/>
          <w:szCs w:val="28"/>
        </w:rPr>
        <w:t xml:space="preserve">председатель Совета старейшин </w:t>
      </w:r>
      <w:proofErr w:type="spellStart"/>
      <w:r w:rsidR="00EF57EC" w:rsidRPr="00FF471C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="00EF57EC" w:rsidRPr="00FF47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F57EC" w:rsidRPr="00FF471C">
        <w:rPr>
          <w:rFonts w:ascii="Times New Roman" w:hAnsi="Times New Roman" w:cs="Times New Roman"/>
          <w:sz w:val="28"/>
          <w:szCs w:val="28"/>
        </w:rPr>
        <w:t>Т.Н.Жабина</w:t>
      </w:r>
      <w:proofErr w:type="spellEnd"/>
    </w:p>
    <w:p w:rsidR="00BC635A" w:rsidRPr="00FF471C" w:rsidRDefault="00BC635A" w:rsidP="00BC635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 xml:space="preserve">2. Об организации ритуальных услуг и содержанию мест захоронения в  </w:t>
      </w:r>
      <w:r w:rsidRPr="00FF471C">
        <w:rPr>
          <w:rFonts w:ascii="Times New Roman" w:hAnsi="Times New Roman" w:cs="Times New Roman"/>
          <w:color w:val="000000"/>
          <w:sz w:val="28"/>
          <w:szCs w:val="28"/>
        </w:rPr>
        <w:t>соответствии с пунктом 22 статьи 14 Федерального закона № 131-ФЗ «Об организации местного самоуправления в Российской Федерации»</w:t>
      </w:r>
    </w:p>
    <w:p w:rsidR="00BC635A" w:rsidRPr="00FF471C" w:rsidRDefault="00BC635A" w:rsidP="00BC635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 xml:space="preserve">Докладчик: заместитель  главы администрации </w:t>
      </w:r>
      <w:proofErr w:type="spellStart"/>
      <w:r w:rsidRPr="00FF471C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Pr="00FF47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F471C">
        <w:rPr>
          <w:rFonts w:ascii="Times New Roman" w:hAnsi="Times New Roman" w:cs="Times New Roman"/>
          <w:sz w:val="28"/>
          <w:szCs w:val="28"/>
        </w:rPr>
        <w:t>О.С.Понамаренко</w:t>
      </w:r>
      <w:proofErr w:type="spellEnd"/>
    </w:p>
    <w:p w:rsidR="00BC635A" w:rsidRPr="00FF471C" w:rsidRDefault="00BC635A" w:rsidP="00BC635A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 xml:space="preserve">Выступают: Индивидуальный предприниматель </w:t>
      </w:r>
      <w:proofErr w:type="spellStart"/>
      <w:r w:rsidRPr="00FF471C">
        <w:rPr>
          <w:rFonts w:ascii="Times New Roman" w:hAnsi="Times New Roman" w:cs="Times New Roman"/>
          <w:sz w:val="28"/>
          <w:szCs w:val="28"/>
        </w:rPr>
        <w:t>Таржанова</w:t>
      </w:r>
      <w:proofErr w:type="spellEnd"/>
      <w:r w:rsidRPr="00FF471C">
        <w:rPr>
          <w:rFonts w:ascii="Times New Roman" w:hAnsi="Times New Roman" w:cs="Times New Roman"/>
          <w:sz w:val="28"/>
          <w:szCs w:val="28"/>
        </w:rPr>
        <w:t xml:space="preserve"> Елена Павловна</w:t>
      </w:r>
    </w:p>
    <w:p w:rsidR="00BC635A" w:rsidRPr="00FF471C" w:rsidRDefault="00BC635A" w:rsidP="00BC635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 xml:space="preserve">3. </w:t>
      </w:r>
      <w:r w:rsidRPr="00FF471C">
        <w:rPr>
          <w:rFonts w:ascii="Times New Roman" w:hAnsi="Times New Roman" w:cs="Times New Roman"/>
          <w:color w:val="000000"/>
          <w:sz w:val="28"/>
          <w:szCs w:val="28"/>
        </w:rPr>
        <w:t>Об участии организаций в культурных федеральных и областных программах и проектах</w:t>
      </w:r>
    </w:p>
    <w:p w:rsidR="00BC635A" w:rsidRPr="00FF471C" w:rsidRDefault="00BC635A" w:rsidP="00BC635A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 xml:space="preserve">Докладчик: заведующая проектно-выставочной деятельностью АНО «Музей В.С. Черномырдина» </w:t>
      </w:r>
      <w:proofErr w:type="spellStart"/>
      <w:r w:rsidRPr="00FF471C">
        <w:rPr>
          <w:rFonts w:ascii="Times New Roman" w:hAnsi="Times New Roman" w:cs="Times New Roman"/>
          <w:sz w:val="28"/>
          <w:szCs w:val="28"/>
        </w:rPr>
        <w:t>В.В.Кандыбина</w:t>
      </w:r>
      <w:proofErr w:type="spellEnd"/>
    </w:p>
    <w:p w:rsidR="00ED16B4" w:rsidRPr="00FF471C" w:rsidRDefault="00ED16B4" w:rsidP="007960C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 xml:space="preserve">Выступают: заместитель главы администрации </w:t>
      </w:r>
      <w:proofErr w:type="spellStart"/>
      <w:r w:rsidRPr="00FF471C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Pr="00FF47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F471C">
        <w:rPr>
          <w:rFonts w:ascii="Times New Roman" w:hAnsi="Times New Roman" w:cs="Times New Roman"/>
          <w:sz w:val="28"/>
          <w:szCs w:val="28"/>
        </w:rPr>
        <w:t>О.С.Понамаренко</w:t>
      </w:r>
      <w:proofErr w:type="spellEnd"/>
    </w:p>
    <w:p w:rsidR="00EF57EC" w:rsidRPr="00FF471C" w:rsidRDefault="00BC635A" w:rsidP="007960C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>4</w:t>
      </w:r>
      <w:r w:rsidR="001236E1" w:rsidRPr="00FF471C">
        <w:rPr>
          <w:rFonts w:ascii="Times New Roman" w:hAnsi="Times New Roman" w:cs="Times New Roman"/>
          <w:sz w:val="28"/>
          <w:szCs w:val="28"/>
        </w:rPr>
        <w:t xml:space="preserve">. </w:t>
      </w:r>
      <w:r w:rsidR="003F127A" w:rsidRPr="00FF471C">
        <w:rPr>
          <w:rFonts w:ascii="Times New Roman" w:hAnsi="Times New Roman" w:cs="Times New Roman"/>
          <w:sz w:val="28"/>
          <w:szCs w:val="28"/>
        </w:rPr>
        <w:t>О</w:t>
      </w:r>
      <w:r w:rsidR="00EF57EC" w:rsidRPr="00FF471C">
        <w:rPr>
          <w:rFonts w:ascii="Times New Roman" w:hAnsi="Times New Roman" w:cs="Times New Roman"/>
          <w:sz w:val="28"/>
          <w:szCs w:val="28"/>
        </w:rPr>
        <w:t xml:space="preserve"> переходе на цифровое телевидение.</w:t>
      </w:r>
    </w:p>
    <w:p w:rsidR="003F127A" w:rsidRPr="00FF471C" w:rsidRDefault="00555D4C" w:rsidP="007960C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 xml:space="preserve">Докладчик: заместитель </w:t>
      </w:r>
      <w:r w:rsidR="003F127A" w:rsidRPr="00FF471C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3F127A" w:rsidRPr="00FF471C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="003F127A" w:rsidRPr="00FF47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F127A" w:rsidRPr="00FF471C">
        <w:rPr>
          <w:rFonts w:ascii="Times New Roman" w:hAnsi="Times New Roman" w:cs="Times New Roman"/>
          <w:sz w:val="28"/>
          <w:szCs w:val="28"/>
        </w:rPr>
        <w:t>О.С.Понамаренко</w:t>
      </w:r>
      <w:proofErr w:type="spellEnd"/>
    </w:p>
    <w:p w:rsidR="003F127A" w:rsidRPr="00FF471C" w:rsidRDefault="003F127A" w:rsidP="007960C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 xml:space="preserve">Выступают: волонтеры Чёрноотрожского сельсовета </w:t>
      </w:r>
    </w:p>
    <w:p w:rsidR="00BC635A" w:rsidRPr="00FF471C" w:rsidRDefault="00555D4C" w:rsidP="00BC635A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lastRenderedPageBreak/>
        <w:t xml:space="preserve">СЛУШАЛИ: Татьяну Никитичну </w:t>
      </w:r>
      <w:proofErr w:type="spellStart"/>
      <w:r w:rsidRPr="00FF471C">
        <w:rPr>
          <w:rFonts w:ascii="Times New Roman" w:hAnsi="Times New Roman" w:cs="Times New Roman"/>
          <w:sz w:val="28"/>
          <w:szCs w:val="28"/>
        </w:rPr>
        <w:t>Жабину</w:t>
      </w:r>
      <w:proofErr w:type="spellEnd"/>
      <w:r w:rsidRPr="00FF471C">
        <w:rPr>
          <w:rFonts w:ascii="Times New Roman" w:hAnsi="Times New Roman" w:cs="Times New Roman"/>
          <w:sz w:val="28"/>
          <w:szCs w:val="28"/>
        </w:rPr>
        <w:t xml:space="preserve">, председателя Совета старейшин, </w:t>
      </w:r>
      <w:proofErr w:type="gramStart"/>
      <w:r w:rsidRPr="00FF471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FF471C">
        <w:rPr>
          <w:rFonts w:ascii="Times New Roman" w:hAnsi="Times New Roman" w:cs="Times New Roman"/>
          <w:sz w:val="28"/>
          <w:szCs w:val="28"/>
        </w:rPr>
        <w:t xml:space="preserve"> ознакомила членов Совета с проек</w:t>
      </w:r>
      <w:r w:rsidR="00C04580" w:rsidRPr="00FF471C">
        <w:rPr>
          <w:rFonts w:ascii="Times New Roman" w:hAnsi="Times New Roman" w:cs="Times New Roman"/>
          <w:sz w:val="28"/>
          <w:szCs w:val="28"/>
        </w:rPr>
        <w:t>том плана работы Совета старейш</w:t>
      </w:r>
      <w:r w:rsidRPr="00FF471C">
        <w:rPr>
          <w:rFonts w:ascii="Times New Roman" w:hAnsi="Times New Roman" w:cs="Times New Roman"/>
          <w:sz w:val="28"/>
          <w:szCs w:val="28"/>
        </w:rPr>
        <w:t>ин на 2019 год</w:t>
      </w:r>
      <w:r w:rsidR="00BC635A" w:rsidRPr="00FF471C">
        <w:rPr>
          <w:rFonts w:ascii="Times New Roman" w:hAnsi="Times New Roman" w:cs="Times New Roman"/>
          <w:sz w:val="28"/>
          <w:szCs w:val="28"/>
        </w:rPr>
        <w:t>.</w:t>
      </w:r>
    </w:p>
    <w:p w:rsidR="00EF57EC" w:rsidRPr="00FF471C" w:rsidRDefault="00C04580" w:rsidP="00BC63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="00ED16B4" w:rsidRPr="00FF471C">
        <w:rPr>
          <w:rFonts w:ascii="Times New Roman" w:hAnsi="Times New Roman" w:cs="Times New Roman"/>
          <w:sz w:val="28"/>
          <w:szCs w:val="28"/>
        </w:rPr>
        <w:t xml:space="preserve">Иван Федорович </w:t>
      </w:r>
      <w:proofErr w:type="spellStart"/>
      <w:r w:rsidR="00ED16B4" w:rsidRPr="00FF471C">
        <w:rPr>
          <w:rFonts w:ascii="Times New Roman" w:hAnsi="Times New Roman" w:cs="Times New Roman"/>
          <w:sz w:val="28"/>
          <w:szCs w:val="28"/>
        </w:rPr>
        <w:t>Прядкин</w:t>
      </w:r>
      <w:proofErr w:type="spellEnd"/>
      <w:r w:rsidR="00ED16B4" w:rsidRPr="00FF471C">
        <w:rPr>
          <w:rFonts w:ascii="Times New Roman" w:hAnsi="Times New Roman" w:cs="Times New Roman"/>
          <w:sz w:val="28"/>
          <w:szCs w:val="28"/>
        </w:rPr>
        <w:t xml:space="preserve">, Почётный гражданин </w:t>
      </w:r>
      <w:proofErr w:type="spellStart"/>
      <w:r w:rsidR="00ED16B4" w:rsidRPr="00FF471C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="00ED16B4" w:rsidRPr="00FF471C">
        <w:rPr>
          <w:rFonts w:ascii="Times New Roman" w:hAnsi="Times New Roman" w:cs="Times New Roman"/>
          <w:sz w:val="28"/>
          <w:szCs w:val="28"/>
        </w:rPr>
        <w:t xml:space="preserve"> сельсовета, член Совета старейшин </w:t>
      </w:r>
      <w:proofErr w:type="spellStart"/>
      <w:r w:rsidR="00ED16B4" w:rsidRPr="00FF471C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ED16B4" w:rsidRPr="00FF471C">
        <w:rPr>
          <w:rFonts w:ascii="Times New Roman" w:hAnsi="Times New Roman" w:cs="Times New Roman"/>
          <w:sz w:val="28"/>
          <w:szCs w:val="28"/>
        </w:rPr>
        <w:t xml:space="preserve"> района, который отметил, что вопросы, включенные </w:t>
      </w:r>
      <w:r w:rsidR="002C5E41" w:rsidRPr="00FF471C">
        <w:rPr>
          <w:rFonts w:ascii="Times New Roman" w:hAnsi="Times New Roman" w:cs="Times New Roman"/>
          <w:sz w:val="28"/>
          <w:szCs w:val="28"/>
        </w:rPr>
        <w:t>в план работы Совета старейшин очень важны</w:t>
      </w:r>
      <w:r w:rsidR="00BC635A" w:rsidRPr="00FF471C">
        <w:rPr>
          <w:rFonts w:ascii="Times New Roman" w:hAnsi="Times New Roman" w:cs="Times New Roman"/>
          <w:sz w:val="28"/>
          <w:szCs w:val="28"/>
        </w:rPr>
        <w:t>, и хотелось бы, чтобы они имели практическое решение.</w:t>
      </w:r>
      <w:r w:rsidR="001B4861" w:rsidRPr="00FF471C">
        <w:rPr>
          <w:rFonts w:ascii="Times New Roman" w:hAnsi="Times New Roman" w:cs="Times New Roman"/>
          <w:sz w:val="28"/>
          <w:szCs w:val="28"/>
        </w:rPr>
        <w:t xml:space="preserve"> Наблюдается «старение» населения, при этом происходит реорганизация системы здравоохранения. </w:t>
      </w:r>
    </w:p>
    <w:p w:rsidR="001B4861" w:rsidRDefault="001B4861" w:rsidP="001B48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 xml:space="preserve">Валентина Петровна Зайцева, заместитель председателя Совета старейшин, предложила с целью освещения вопроса о работе </w:t>
      </w:r>
      <w:proofErr w:type="spellStart"/>
      <w:r w:rsidRPr="00FF471C">
        <w:rPr>
          <w:rFonts w:ascii="Times New Roman" w:hAnsi="Times New Roman" w:cs="Times New Roman"/>
          <w:sz w:val="28"/>
          <w:szCs w:val="28"/>
        </w:rPr>
        <w:t>черноотрожской</w:t>
      </w:r>
      <w:proofErr w:type="spellEnd"/>
      <w:r w:rsidRPr="00FF471C">
        <w:rPr>
          <w:rFonts w:ascii="Times New Roman" w:hAnsi="Times New Roman" w:cs="Times New Roman"/>
          <w:sz w:val="28"/>
          <w:szCs w:val="28"/>
        </w:rPr>
        <w:t xml:space="preserve"> больницы пригласить телевидение. </w:t>
      </w:r>
    </w:p>
    <w:p w:rsidR="005E1835" w:rsidRDefault="005E1835" w:rsidP="001B48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49775" cy="3274219"/>
            <wp:effectExtent l="19050" t="0" r="3175" b="0"/>
            <wp:docPr id="1" name="Рисунок 1" descr="C:\Users\USER\AppData\Local\Microsoft\Windows\Temporary Internet Files\Content.Word\IMG_0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08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775" cy="3274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835" w:rsidRPr="00FF471C" w:rsidRDefault="005E1835" w:rsidP="001B48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861" w:rsidRPr="00FF471C" w:rsidRDefault="001B4861" w:rsidP="001B48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 xml:space="preserve">Петр Григорьевич Гусев, председатель Совета ветеранов, рассказал, что Совет ветеранов обращался в областное министерство здравоохранения в 2015 году, было собрано более 950 подписей. На обращение был получен ответ о  том, что больница не будет закрыта. Но за это время больница реорганизована в амбулаторию. </w:t>
      </w:r>
    </w:p>
    <w:p w:rsidR="00F24749" w:rsidRDefault="00F24749" w:rsidP="00F247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 xml:space="preserve">Виктор Михайлович </w:t>
      </w:r>
      <w:proofErr w:type="spellStart"/>
      <w:r w:rsidRPr="00FF471C">
        <w:rPr>
          <w:rFonts w:ascii="Times New Roman" w:hAnsi="Times New Roman" w:cs="Times New Roman"/>
          <w:sz w:val="28"/>
          <w:szCs w:val="28"/>
        </w:rPr>
        <w:t>Баленко</w:t>
      </w:r>
      <w:proofErr w:type="spellEnd"/>
      <w:r w:rsidRPr="00FF471C">
        <w:rPr>
          <w:rFonts w:ascii="Times New Roman" w:hAnsi="Times New Roman" w:cs="Times New Roman"/>
          <w:sz w:val="28"/>
          <w:szCs w:val="28"/>
        </w:rPr>
        <w:t>, член Совета старейшин, сказал, что с больницы вывезено все медицинское оборудование. Пустуют огромные площади современного здания.</w:t>
      </w:r>
    </w:p>
    <w:p w:rsidR="005E1835" w:rsidRPr="00FF471C" w:rsidRDefault="005E1835" w:rsidP="00F247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195485" cy="2905125"/>
            <wp:effectExtent l="19050" t="0" r="5165" b="0"/>
            <wp:docPr id="4" name="Рисунок 4" descr="C:\Users\USER\AppData\Local\Microsoft\Windows\Temporary Internet Files\Content.Word\IMG_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_08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226" cy="2906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652" w:rsidRPr="00FF471C" w:rsidRDefault="00BC635A" w:rsidP="00F247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1B4861" w:rsidRPr="00FF471C">
        <w:rPr>
          <w:rFonts w:ascii="Times New Roman" w:hAnsi="Times New Roman" w:cs="Times New Roman"/>
          <w:sz w:val="28"/>
          <w:szCs w:val="28"/>
        </w:rPr>
        <w:t xml:space="preserve">1. </w:t>
      </w:r>
      <w:r w:rsidR="00D25652" w:rsidRPr="00FF471C">
        <w:rPr>
          <w:rFonts w:ascii="Times New Roman" w:hAnsi="Times New Roman" w:cs="Times New Roman"/>
          <w:sz w:val="28"/>
          <w:szCs w:val="28"/>
        </w:rPr>
        <w:t xml:space="preserve">План работы Совета старейшин </w:t>
      </w:r>
      <w:proofErr w:type="spellStart"/>
      <w:r w:rsidR="00D25652" w:rsidRPr="00FF471C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="00D25652" w:rsidRPr="00FF471C">
        <w:rPr>
          <w:rFonts w:ascii="Times New Roman" w:hAnsi="Times New Roman" w:cs="Times New Roman"/>
          <w:sz w:val="28"/>
          <w:szCs w:val="28"/>
        </w:rPr>
        <w:t xml:space="preserve"> сельсовета на 2019 год утвердить (решение прилагается).</w:t>
      </w:r>
    </w:p>
    <w:p w:rsidR="001B4861" w:rsidRPr="00FF471C" w:rsidRDefault="001B4861" w:rsidP="00D256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 xml:space="preserve">2. </w:t>
      </w:r>
      <w:r w:rsidR="00F24749" w:rsidRPr="00FF471C">
        <w:rPr>
          <w:rFonts w:ascii="Times New Roman" w:hAnsi="Times New Roman" w:cs="Times New Roman"/>
          <w:sz w:val="28"/>
          <w:szCs w:val="28"/>
        </w:rPr>
        <w:t xml:space="preserve">Создать «актив» в составе </w:t>
      </w:r>
      <w:proofErr w:type="spellStart"/>
      <w:r w:rsidR="00F24749" w:rsidRPr="00FF471C">
        <w:rPr>
          <w:rFonts w:ascii="Times New Roman" w:hAnsi="Times New Roman" w:cs="Times New Roman"/>
          <w:sz w:val="28"/>
          <w:szCs w:val="28"/>
        </w:rPr>
        <w:t>Жабиной</w:t>
      </w:r>
      <w:proofErr w:type="spellEnd"/>
      <w:r w:rsidR="00F24749" w:rsidRPr="00FF471C">
        <w:rPr>
          <w:rFonts w:ascii="Times New Roman" w:hAnsi="Times New Roman" w:cs="Times New Roman"/>
          <w:sz w:val="28"/>
          <w:szCs w:val="28"/>
        </w:rPr>
        <w:t xml:space="preserve"> Т.Н., Игнатенко Е.В., </w:t>
      </w:r>
      <w:proofErr w:type="spellStart"/>
      <w:r w:rsidR="00F24749" w:rsidRPr="00FF471C">
        <w:rPr>
          <w:rFonts w:ascii="Times New Roman" w:hAnsi="Times New Roman" w:cs="Times New Roman"/>
          <w:sz w:val="28"/>
          <w:szCs w:val="28"/>
        </w:rPr>
        <w:t>Прядкина</w:t>
      </w:r>
      <w:proofErr w:type="spellEnd"/>
      <w:r w:rsidR="00F24749" w:rsidRPr="00FF471C">
        <w:rPr>
          <w:rFonts w:ascii="Times New Roman" w:hAnsi="Times New Roman" w:cs="Times New Roman"/>
          <w:sz w:val="28"/>
          <w:szCs w:val="28"/>
        </w:rPr>
        <w:t xml:space="preserve"> И.Ф., Гусева П.Г. и о</w:t>
      </w:r>
      <w:r w:rsidRPr="00FF471C">
        <w:rPr>
          <w:rFonts w:ascii="Times New Roman" w:hAnsi="Times New Roman" w:cs="Times New Roman"/>
          <w:sz w:val="28"/>
          <w:szCs w:val="28"/>
        </w:rPr>
        <w:t xml:space="preserve">братиться к областному руководству, Президенту РФ по вопросу реорганизации </w:t>
      </w:r>
      <w:proofErr w:type="spellStart"/>
      <w:r w:rsidRPr="00FF471C">
        <w:rPr>
          <w:rFonts w:ascii="Times New Roman" w:hAnsi="Times New Roman" w:cs="Times New Roman"/>
          <w:sz w:val="28"/>
          <w:szCs w:val="28"/>
        </w:rPr>
        <w:t>Черноотрожской</w:t>
      </w:r>
      <w:proofErr w:type="spellEnd"/>
      <w:r w:rsidRPr="00FF471C">
        <w:rPr>
          <w:rFonts w:ascii="Times New Roman" w:hAnsi="Times New Roman" w:cs="Times New Roman"/>
          <w:sz w:val="28"/>
          <w:szCs w:val="28"/>
        </w:rPr>
        <w:t xml:space="preserve"> участковой больницы. </w:t>
      </w:r>
    </w:p>
    <w:p w:rsidR="001B4861" w:rsidRPr="00FF471C" w:rsidRDefault="001B4861" w:rsidP="00D256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AF6" w:rsidRPr="00FF471C" w:rsidRDefault="00D25652" w:rsidP="00FF471C">
      <w:pPr>
        <w:pStyle w:val="ConsPlusNonformat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>2</w:t>
      </w:r>
      <w:r w:rsidR="00B24557" w:rsidRPr="00FF471C">
        <w:rPr>
          <w:rFonts w:ascii="Times New Roman" w:hAnsi="Times New Roman" w:cs="Times New Roman"/>
          <w:sz w:val="28"/>
          <w:szCs w:val="28"/>
        </w:rPr>
        <w:t>. СЛУШАЛИ:</w:t>
      </w:r>
      <w:r w:rsidR="00FF471C" w:rsidRPr="00FF471C">
        <w:rPr>
          <w:rFonts w:ascii="Times New Roman" w:hAnsi="Times New Roman" w:cs="Times New Roman"/>
          <w:sz w:val="28"/>
          <w:szCs w:val="28"/>
        </w:rPr>
        <w:t xml:space="preserve"> Оксану Сергеевну </w:t>
      </w:r>
      <w:proofErr w:type="spellStart"/>
      <w:r w:rsidR="00FF471C" w:rsidRPr="00FF471C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="00FF471C" w:rsidRPr="00FF471C">
        <w:rPr>
          <w:rFonts w:ascii="Times New Roman" w:hAnsi="Times New Roman" w:cs="Times New Roman"/>
          <w:sz w:val="28"/>
          <w:szCs w:val="28"/>
        </w:rPr>
        <w:t xml:space="preserve">, заместителя  главы администрации </w:t>
      </w:r>
      <w:proofErr w:type="spellStart"/>
      <w:r w:rsidR="00FF471C" w:rsidRPr="00FF471C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="00FF471C" w:rsidRPr="00FF471C">
        <w:rPr>
          <w:rFonts w:ascii="Times New Roman" w:hAnsi="Times New Roman" w:cs="Times New Roman"/>
          <w:sz w:val="28"/>
          <w:szCs w:val="28"/>
        </w:rPr>
        <w:t xml:space="preserve"> сельсовета, которая рассказала, что </w:t>
      </w:r>
      <w:r w:rsidR="00E61AF6" w:rsidRPr="00FF471C">
        <w:rPr>
          <w:rFonts w:ascii="Times New Roman" w:hAnsi="Times New Roman" w:cs="Times New Roman"/>
          <w:sz w:val="28"/>
          <w:szCs w:val="28"/>
        </w:rPr>
        <w:t xml:space="preserve">соответствии со ст. 7  Федерального закона от 12.01.1996 № 8-ФЗ «О погребении и похоронном деле» </w:t>
      </w:r>
      <w:r w:rsidR="00E61AF6" w:rsidRPr="00FF471C">
        <w:rPr>
          <w:rStyle w:val="hl"/>
          <w:rFonts w:ascii="Times New Roman" w:hAnsi="Times New Roman" w:cs="Times New Roman"/>
          <w:sz w:val="28"/>
          <w:szCs w:val="28"/>
        </w:rPr>
        <w:t>на</w:t>
      </w:r>
      <w:r w:rsidR="00E61AF6" w:rsidRPr="00FF471C">
        <w:rPr>
          <w:rStyle w:val="blk"/>
          <w:rFonts w:ascii="Times New Roman" w:hAnsi="Times New Roman" w:cs="Times New Roman"/>
          <w:sz w:val="28"/>
          <w:szCs w:val="28"/>
        </w:rPr>
        <w:t xml:space="preserve"> территории Российской Федерации каждому человеку после его смерти гарантируются погребение с учетом его волеизъявления, предоставление бесплатно участка земли для погребения тела (останков) или праха. </w:t>
      </w:r>
      <w:bookmarkStart w:id="0" w:name="dst100036"/>
      <w:bookmarkEnd w:id="0"/>
      <w:proofErr w:type="gramStart"/>
      <w:r w:rsidR="00E61AF6" w:rsidRPr="00FF471C">
        <w:rPr>
          <w:rStyle w:val="blk"/>
          <w:rFonts w:ascii="Times New Roman" w:hAnsi="Times New Roman" w:cs="Times New Roman"/>
          <w:sz w:val="28"/>
          <w:szCs w:val="28"/>
        </w:rPr>
        <w:t xml:space="preserve">Исполнение волеизъявления умершего о погребении его тела (останков) или праха на указанном им месте погребения,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супруга. </w:t>
      </w:r>
      <w:proofErr w:type="gramEnd"/>
    </w:p>
    <w:p w:rsidR="00E61AF6" w:rsidRPr="00FF471C" w:rsidRDefault="00E61AF6" w:rsidP="007960C4">
      <w:pPr>
        <w:ind w:firstLine="709"/>
        <w:jc w:val="both"/>
        <w:rPr>
          <w:rStyle w:val="FontStyle28"/>
          <w:sz w:val="28"/>
          <w:szCs w:val="28"/>
        </w:rPr>
      </w:pPr>
      <w:r w:rsidRPr="00FF471C">
        <w:rPr>
          <w:rStyle w:val="blk"/>
          <w:rFonts w:ascii="Times New Roman" w:hAnsi="Times New Roman" w:cs="Times New Roman"/>
          <w:sz w:val="28"/>
          <w:szCs w:val="28"/>
        </w:rPr>
        <w:t xml:space="preserve">На территории Чёрноотрожского сельсовета для погребения умерших с учетом их волеизъявления функционируют </w:t>
      </w:r>
      <w:r w:rsidRPr="00FF471C">
        <w:rPr>
          <w:rStyle w:val="FontStyle28"/>
          <w:sz w:val="28"/>
          <w:szCs w:val="28"/>
        </w:rPr>
        <w:t xml:space="preserve">восемь общественных кладбищ </w:t>
      </w:r>
      <w:r w:rsidRPr="00FF471C">
        <w:rPr>
          <w:rFonts w:ascii="Times New Roman" w:hAnsi="Times New Roman" w:cs="Times New Roman"/>
          <w:color w:val="0F1419"/>
          <w:sz w:val="28"/>
          <w:szCs w:val="28"/>
        </w:rPr>
        <w:t xml:space="preserve"> (с. Черный Отрог – 1, с. Студенцы – 1, с. </w:t>
      </w:r>
      <w:proofErr w:type="spellStart"/>
      <w:r w:rsidRPr="00FF471C">
        <w:rPr>
          <w:rFonts w:ascii="Times New Roman" w:hAnsi="Times New Roman" w:cs="Times New Roman"/>
          <w:color w:val="0F1419"/>
          <w:sz w:val="28"/>
          <w:szCs w:val="28"/>
        </w:rPr>
        <w:t>Аблязово</w:t>
      </w:r>
      <w:proofErr w:type="spellEnd"/>
      <w:r w:rsidRPr="00FF471C">
        <w:rPr>
          <w:rFonts w:ascii="Times New Roman" w:hAnsi="Times New Roman" w:cs="Times New Roman"/>
          <w:color w:val="0F1419"/>
          <w:sz w:val="28"/>
          <w:szCs w:val="28"/>
        </w:rPr>
        <w:t xml:space="preserve"> – 1, с. </w:t>
      </w:r>
      <w:proofErr w:type="spellStart"/>
      <w:r w:rsidRPr="00FF471C">
        <w:rPr>
          <w:rFonts w:ascii="Times New Roman" w:hAnsi="Times New Roman" w:cs="Times New Roman"/>
          <w:color w:val="0F1419"/>
          <w:sz w:val="28"/>
          <w:szCs w:val="28"/>
        </w:rPr>
        <w:t>Изяк-Никитино</w:t>
      </w:r>
      <w:proofErr w:type="spellEnd"/>
      <w:r w:rsidRPr="00FF471C">
        <w:rPr>
          <w:rFonts w:ascii="Times New Roman" w:hAnsi="Times New Roman" w:cs="Times New Roman"/>
          <w:color w:val="0F1419"/>
          <w:sz w:val="28"/>
          <w:szCs w:val="28"/>
        </w:rPr>
        <w:t xml:space="preserve"> – 1, с. </w:t>
      </w:r>
      <w:proofErr w:type="gramStart"/>
      <w:r w:rsidRPr="00FF471C">
        <w:rPr>
          <w:rFonts w:ascii="Times New Roman" w:hAnsi="Times New Roman" w:cs="Times New Roman"/>
          <w:color w:val="0F1419"/>
          <w:sz w:val="28"/>
          <w:szCs w:val="28"/>
        </w:rPr>
        <w:t>Никитино</w:t>
      </w:r>
      <w:proofErr w:type="gramEnd"/>
      <w:r w:rsidRPr="00FF471C">
        <w:rPr>
          <w:rFonts w:ascii="Times New Roman" w:hAnsi="Times New Roman" w:cs="Times New Roman"/>
          <w:color w:val="0F1419"/>
          <w:sz w:val="28"/>
          <w:szCs w:val="28"/>
        </w:rPr>
        <w:t xml:space="preserve"> – 2, пос. Советский – 2).</w:t>
      </w:r>
      <w:r w:rsidRPr="00FF471C">
        <w:rPr>
          <w:rFonts w:ascii="Times New Roman" w:hAnsi="Times New Roman" w:cs="Times New Roman"/>
          <w:b/>
          <w:color w:val="0F1419"/>
          <w:sz w:val="28"/>
          <w:szCs w:val="28"/>
        </w:rPr>
        <w:t xml:space="preserve"> </w:t>
      </w:r>
      <w:r w:rsidRPr="00FF471C">
        <w:rPr>
          <w:rStyle w:val="FontStyle28"/>
          <w:sz w:val="28"/>
          <w:szCs w:val="28"/>
        </w:rPr>
        <w:t xml:space="preserve">Сведения о границах мест погребения отражены в генеральном плане муниципального образования Чёрноотрожский сельсовет, а также в Правилах </w:t>
      </w:r>
      <w:r w:rsidRPr="00FF471C">
        <w:rPr>
          <w:rFonts w:ascii="Times New Roman" w:hAnsi="Times New Roman" w:cs="Times New Roman"/>
          <w:sz w:val="28"/>
          <w:szCs w:val="28"/>
        </w:rPr>
        <w:t>землепользования и застройки  Чёрноотрожского сельсовета Саракташского района Оренбургской области. Д</w:t>
      </w:r>
      <w:r w:rsidRPr="00FF471C">
        <w:rPr>
          <w:rStyle w:val="FontStyle28"/>
          <w:sz w:val="28"/>
          <w:szCs w:val="28"/>
        </w:rPr>
        <w:t xml:space="preserve">ва  земельных участка (с. Студенцы, с. </w:t>
      </w:r>
      <w:proofErr w:type="spellStart"/>
      <w:r w:rsidRPr="00FF471C">
        <w:rPr>
          <w:rStyle w:val="FontStyle28"/>
          <w:sz w:val="28"/>
          <w:szCs w:val="28"/>
        </w:rPr>
        <w:t>Изяк-Никитино</w:t>
      </w:r>
      <w:proofErr w:type="spellEnd"/>
      <w:r w:rsidRPr="00FF471C">
        <w:rPr>
          <w:rStyle w:val="FontStyle28"/>
          <w:sz w:val="28"/>
          <w:szCs w:val="28"/>
        </w:rPr>
        <w:t>) поставлены на государственный кадастровый учет и осуществлена государственная регистрация прав на земельные участки, шесть участков в настоящее время находятся на стадии оформления государственной регистрации прав.</w:t>
      </w:r>
    </w:p>
    <w:p w:rsidR="00E61AF6" w:rsidRPr="00FF471C" w:rsidRDefault="00E61AF6" w:rsidP="007960C4">
      <w:pPr>
        <w:shd w:val="clear" w:color="auto" w:fill="FCFCFD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47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со ст.7 Положения об организации похоронного дела на территории муниципального образования Чёрноотрожский сельсовет, </w:t>
      </w:r>
      <w:r w:rsidRPr="00FF471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утвержденного решением Совета депутатов Чёрноотрожского сельсовета от 22.12.2016 №82,  финансирование на содержание кладбищ осуществляется из бюджета муниципального образования Чёрноотрожский сельсовет по статье «Благоустройство» в пределах утвержденных лимитов расходных обязательств.</w:t>
      </w:r>
    </w:p>
    <w:p w:rsidR="00E61AF6" w:rsidRPr="00FF471C" w:rsidRDefault="00E61AF6" w:rsidP="007960C4">
      <w:pPr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 w:rsidRPr="00FF471C">
        <w:rPr>
          <w:rFonts w:ascii="Times New Roman" w:hAnsi="Times New Roman" w:cs="Times New Roman"/>
          <w:sz w:val="28"/>
          <w:szCs w:val="28"/>
        </w:rPr>
        <w:t xml:space="preserve">В </w:t>
      </w:r>
      <w:r w:rsidRPr="00FF471C">
        <w:rPr>
          <w:rStyle w:val="FontStyle28"/>
          <w:sz w:val="28"/>
          <w:szCs w:val="28"/>
        </w:rPr>
        <w:t>течение 2017 года на содержание общественных кладбищ Чёрноотрожского сельсовета затрачено 51 205,20 рублей, из них на содержание кладбища в с. Никитино – 46 968,00 рублей (краска, олифа, серебрянка, перчатки, мешки для мусора), на содержание кладбища в с. Черный Отрог – 4 237,20 рублей (краска, кисти);</w:t>
      </w:r>
      <w:proofErr w:type="gramEnd"/>
      <w:r w:rsidRPr="00FF471C">
        <w:rPr>
          <w:rStyle w:val="FontStyle28"/>
          <w:sz w:val="28"/>
          <w:szCs w:val="28"/>
        </w:rPr>
        <w:t xml:space="preserve"> в</w:t>
      </w:r>
      <w:r w:rsidRPr="00FF471C">
        <w:rPr>
          <w:rFonts w:ascii="Times New Roman" w:hAnsi="Times New Roman" w:cs="Times New Roman"/>
          <w:sz w:val="28"/>
          <w:szCs w:val="28"/>
        </w:rPr>
        <w:t xml:space="preserve"> </w:t>
      </w:r>
      <w:r w:rsidRPr="00FF471C">
        <w:rPr>
          <w:rStyle w:val="FontStyle28"/>
          <w:sz w:val="28"/>
          <w:szCs w:val="28"/>
        </w:rPr>
        <w:t xml:space="preserve">2018 году -  101839,00 рублей, из них </w:t>
      </w:r>
      <w:r w:rsidRPr="00FF471C">
        <w:rPr>
          <w:rStyle w:val="blk"/>
          <w:rFonts w:ascii="Times New Roman" w:hAnsi="Times New Roman" w:cs="Times New Roman"/>
          <w:sz w:val="28"/>
          <w:szCs w:val="28"/>
        </w:rPr>
        <w:t xml:space="preserve">услуги по содержанию и обслуживанию кладбища </w:t>
      </w:r>
      <w:proofErr w:type="gramStart"/>
      <w:r w:rsidRPr="00FF471C">
        <w:rPr>
          <w:rStyle w:val="blk"/>
          <w:rFonts w:ascii="Times New Roman" w:hAnsi="Times New Roman" w:cs="Times New Roman"/>
          <w:sz w:val="28"/>
          <w:szCs w:val="28"/>
        </w:rPr>
        <w:t>в</w:t>
      </w:r>
      <w:proofErr w:type="gramEnd"/>
      <w:r w:rsidRPr="00FF471C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471C">
        <w:rPr>
          <w:rStyle w:val="blk"/>
          <w:rFonts w:ascii="Times New Roman" w:hAnsi="Times New Roman" w:cs="Times New Roman"/>
          <w:sz w:val="28"/>
          <w:szCs w:val="28"/>
        </w:rPr>
        <w:t>с</w:t>
      </w:r>
      <w:proofErr w:type="gramEnd"/>
      <w:r w:rsidRPr="00FF471C">
        <w:rPr>
          <w:rStyle w:val="blk"/>
          <w:rFonts w:ascii="Times New Roman" w:hAnsi="Times New Roman" w:cs="Times New Roman"/>
          <w:sz w:val="28"/>
          <w:szCs w:val="28"/>
        </w:rPr>
        <w:t xml:space="preserve">. Черный Отрог - 99600 рублей, с. </w:t>
      </w:r>
      <w:proofErr w:type="spellStart"/>
      <w:r w:rsidRPr="00FF471C">
        <w:rPr>
          <w:rStyle w:val="blk"/>
          <w:rFonts w:ascii="Times New Roman" w:hAnsi="Times New Roman" w:cs="Times New Roman"/>
          <w:sz w:val="28"/>
          <w:szCs w:val="28"/>
        </w:rPr>
        <w:t>Изяк-Никитино</w:t>
      </w:r>
      <w:proofErr w:type="spellEnd"/>
      <w:r w:rsidRPr="00FF471C">
        <w:rPr>
          <w:rStyle w:val="blk"/>
          <w:rFonts w:ascii="Times New Roman" w:hAnsi="Times New Roman" w:cs="Times New Roman"/>
          <w:sz w:val="28"/>
          <w:szCs w:val="28"/>
        </w:rPr>
        <w:t xml:space="preserve"> – 2239,00 рублей (дизтопливо для трактора МТЗ-82 при бурении ям для ограждения кладбища).</w:t>
      </w:r>
    </w:p>
    <w:p w:rsidR="00E61AF6" w:rsidRPr="00FF471C" w:rsidRDefault="00E61AF6" w:rsidP="00ED16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FF471C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Pr="00FF471C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proofErr w:type="spellStart"/>
      <w:proofErr w:type="gramStart"/>
      <w:r w:rsidRPr="00FF471C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FF471C">
        <w:rPr>
          <w:rFonts w:ascii="Times New Roman" w:hAnsi="Times New Roman" w:cs="Times New Roman"/>
          <w:sz w:val="28"/>
          <w:szCs w:val="28"/>
        </w:rPr>
        <w:t xml:space="preserve"> 24.01.2019 №8-п «Об установлении стоимости услуг по погребению на территории муниципального образования Чёрноотрожский сельсовет Саракташского района Оренбургской области на 2019 год» установлена с 01.02.2019 года стоимость гарантированного перечня услуг по погребению умерших на территории муниципального образования Чёрноотрожский сельсовет Саракташского района Оренбургской области в размере 6838,44 рубле (01.02.2018 - 6556, 51 рублей).</w:t>
      </w:r>
    </w:p>
    <w:p w:rsidR="00ED16B4" w:rsidRPr="00FF471C" w:rsidRDefault="00F24749" w:rsidP="00ED16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 xml:space="preserve">ВЫСТУПИЛИ: Елена Павловна </w:t>
      </w:r>
      <w:proofErr w:type="spellStart"/>
      <w:r w:rsidRPr="00FF471C">
        <w:rPr>
          <w:rFonts w:ascii="Times New Roman" w:hAnsi="Times New Roman" w:cs="Times New Roman"/>
          <w:sz w:val="28"/>
          <w:szCs w:val="28"/>
        </w:rPr>
        <w:t>Таржанова</w:t>
      </w:r>
      <w:proofErr w:type="spellEnd"/>
      <w:r w:rsidRPr="00FF471C">
        <w:rPr>
          <w:rFonts w:ascii="Times New Roman" w:hAnsi="Times New Roman" w:cs="Times New Roman"/>
          <w:sz w:val="28"/>
          <w:szCs w:val="28"/>
        </w:rPr>
        <w:t xml:space="preserve">, индивидуальный предприниматель, предоставляющая ритуальные услуги на территории сельсовета. </w:t>
      </w:r>
    </w:p>
    <w:p w:rsidR="00ED16B4" w:rsidRPr="00FF471C" w:rsidRDefault="00ED16B4" w:rsidP="00ED16B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 xml:space="preserve">РЕШИЛИ: 1. Рекомендовать  ИП  </w:t>
      </w:r>
      <w:proofErr w:type="spellStart"/>
      <w:r w:rsidRPr="00FF471C">
        <w:rPr>
          <w:rFonts w:ascii="Times New Roman" w:hAnsi="Times New Roman" w:cs="Times New Roman"/>
          <w:sz w:val="28"/>
          <w:szCs w:val="28"/>
        </w:rPr>
        <w:t>Таржановой</w:t>
      </w:r>
      <w:proofErr w:type="spellEnd"/>
      <w:r w:rsidRPr="00FF471C">
        <w:rPr>
          <w:rFonts w:ascii="Times New Roman" w:hAnsi="Times New Roman" w:cs="Times New Roman"/>
          <w:sz w:val="28"/>
          <w:szCs w:val="28"/>
        </w:rPr>
        <w:t xml:space="preserve">  Е.П.</w:t>
      </w:r>
    </w:p>
    <w:p w:rsidR="00ED16B4" w:rsidRPr="00FF471C" w:rsidRDefault="00ED16B4" w:rsidP="00ED16B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 xml:space="preserve">- довести информацию о видах и стоимости ритуальных услуг населению через информационные листы на досках объявлений в магазинах; </w:t>
      </w:r>
    </w:p>
    <w:p w:rsidR="00ED16B4" w:rsidRPr="00FF471C" w:rsidRDefault="00ED16B4" w:rsidP="00ED16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>- обеспечить сотрудников сезонной специализированной одеждой;</w:t>
      </w:r>
    </w:p>
    <w:p w:rsidR="00ED16B4" w:rsidRPr="00FF471C" w:rsidRDefault="00ED16B4" w:rsidP="0019041A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>2. Рекомендовать А.В. Кожанову проводить своевременную уборку территории кладбища с</w:t>
      </w:r>
      <w:proofErr w:type="gramStart"/>
      <w:r w:rsidRPr="00FF471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F471C">
        <w:rPr>
          <w:rFonts w:ascii="Times New Roman" w:hAnsi="Times New Roman" w:cs="Times New Roman"/>
          <w:sz w:val="28"/>
          <w:szCs w:val="28"/>
        </w:rPr>
        <w:t>ерный Отрог.</w:t>
      </w:r>
    </w:p>
    <w:p w:rsidR="00ED16B4" w:rsidRPr="00FF471C" w:rsidRDefault="00ED16B4" w:rsidP="001904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6B4" w:rsidRPr="00FF471C" w:rsidRDefault="00D30C2F" w:rsidP="00D30C2F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2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DDD" w:rsidRPr="00FF471C">
        <w:rPr>
          <w:rFonts w:ascii="Times New Roman" w:hAnsi="Times New Roman" w:cs="Times New Roman"/>
          <w:sz w:val="28"/>
          <w:szCs w:val="28"/>
        </w:rPr>
        <w:t>СЛУШАЛИ:</w:t>
      </w:r>
      <w:r w:rsidR="00B4105F" w:rsidRPr="00FF471C">
        <w:rPr>
          <w:rFonts w:ascii="Times New Roman" w:hAnsi="Times New Roman" w:cs="Times New Roman"/>
          <w:sz w:val="28"/>
          <w:szCs w:val="28"/>
        </w:rPr>
        <w:t xml:space="preserve"> </w:t>
      </w:r>
      <w:r w:rsidR="00ED16B4" w:rsidRPr="00FF471C">
        <w:rPr>
          <w:rFonts w:ascii="Times New Roman" w:hAnsi="Times New Roman" w:cs="Times New Roman"/>
          <w:sz w:val="28"/>
          <w:szCs w:val="28"/>
        </w:rPr>
        <w:t xml:space="preserve">Викторию Владимировну </w:t>
      </w:r>
      <w:proofErr w:type="spellStart"/>
      <w:r w:rsidR="00ED16B4" w:rsidRPr="00FF471C">
        <w:rPr>
          <w:rFonts w:ascii="Times New Roman" w:hAnsi="Times New Roman" w:cs="Times New Roman"/>
          <w:sz w:val="28"/>
          <w:szCs w:val="28"/>
        </w:rPr>
        <w:t>Кандыбину</w:t>
      </w:r>
      <w:proofErr w:type="spellEnd"/>
      <w:r w:rsidR="00ED16B4" w:rsidRPr="00FF471C">
        <w:rPr>
          <w:rFonts w:ascii="Times New Roman" w:hAnsi="Times New Roman" w:cs="Times New Roman"/>
          <w:sz w:val="28"/>
          <w:szCs w:val="28"/>
        </w:rPr>
        <w:t>,  заведующую проектно-выставочной деятельностью АНО «Музей В.С. Черномырдина»</w:t>
      </w:r>
      <w:r w:rsidR="0019041A" w:rsidRPr="00FF471C">
        <w:rPr>
          <w:rFonts w:ascii="Times New Roman" w:hAnsi="Times New Roman" w:cs="Times New Roman"/>
          <w:sz w:val="28"/>
          <w:szCs w:val="28"/>
        </w:rPr>
        <w:t xml:space="preserve">, которая рассказала о проектах, которые готовит и реализует музей в рамках культурной мозаики малых городов и сёл благотворительного фонда Елены и Геннадия Тимченко. «Брендом» сельсовета является </w:t>
      </w:r>
      <w:proofErr w:type="spellStart"/>
      <w:r w:rsidR="0019041A" w:rsidRPr="00FF471C">
        <w:rPr>
          <w:rFonts w:ascii="Times New Roman" w:hAnsi="Times New Roman" w:cs="Times New Roman"/>
          <w:sz w:val="28"/>
          <w:szCs w:val="28"/>
        </w:rPr>
        <w:t>пуховязание</w:t>
      </w:r>
      <w:proofErr w:type="spellEnd"/>
      <w:r w:rsidR="0019041A" w:rsidRPr="00FF471C">
        <w:rPr>
          <w:rFonts w:ascii="Times New Roman" w:hAnsi="Times New Roman" w:cs="Times New Roman"/>
          <w:sz w:val="28"/>
          <w:szCs w:val="28"/>
        </w:rPr>
        <w:t>, что отражается и в экспозициях музея.</w:t>
      </w:r>
    </w:p>
    <w:p w:rsidR="0019041A" w:rsidRPr="00FF471C" w:rsidRDefault="0019041A" w:rsidP="0019041A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>Сотрудники музея готовы помочь в подготовке конкурсных заявок, но во всех проектах необходима подача заявки от имени некоммерческой организации.</w:t>
      </w:r>
    </w:p>
    <w:p w:rsidR="007960C4" w:rsidRPr="00FF471C" w:rsidRDefault="00ED16B4" w:rsidP="007960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 xml:space="preserve">ВЫСТУПИЛИ: Оксана Сергеевна </w:t>
      </w:r>
      <w:proofErr w:type="spellStart"/>
      <w:r w:rsidRPr="00FF471C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Pr="00FF471C">
        <w:rPr>
          <w:rFonts w:ascii="Times New Roman" w:hAnsi="Times New Roman" w:cs="Times New Roman"/>
          <w:sz w:val="28"/>
          <w:szCs w:val="28"/>
        </w:rPr>
        <w:t xml:space="preserve">, заместитель главы администрации </w:t>
      </w:r>
      <w:proofErr w:type="spellStart"/>
      <w:r w:rsidRPr="00FF471C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Pr="00FF471C">
        <w:rPr>
          <w:rFonts w:ascii="Times New Roman" w:hAnsi="Times New Roman" w:cs="Times New Roman"/>
          <w:sz w:val="28"/>
          <w:szCs w:val="28"/>
        </w:rPr>
        <w:t xml:space="preserve"> сельсовета, которая рассказала о государственных программах и проектах, реализуемых на территории сельсовета.  </w:t>
      </w:r>
      <w:r w:rsidR="00343DDD" w:rsidRPr="00FF471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343DDD" w:rsidRPr="00FF471C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="00343DDD" w:rsidRPr="00FF471C">
        <w:rPr>
          <w:rFonts w:ascii="Times New Roman" w:hAnsi="Times New Roman" w:cs="Times New Roman"/>
          <w:sz w:val="28"/>
          <w:szCs w:val="28"/>
        </w:rPr>
        <w:t xml:space="preserve"> сельсовета от 06.12.2017 №21-п «Об утверждении муниципальной программы </w:t>
      </w:r>
      <w:r w:rsidR="00343DDD" w:rsidRPr="00FF471C">
        <w:rPr>
          <w:rFonts w:ascii="Times New Roman" w:hAnsi="Times New Roman" w:cs="Times New Roman"/>
          <w:sz w:val="28"/>
          <w:szCs w:val="28"/>
        </w:rPr>
        <w:lastRenderedPageBreak/>
        <w:t>«Формирование современной городской среды муниципального образования Чёрноотрожский сельсовет Саракташского района Оренбургской области»</w:t>
      </w:r>
      <w:r w:rsidR="00D725F1" w:rsidRPr="00FF471C">
        <w:rPr>
          <w:rFonts w:ascii="Times New Roman" w:hAnsi="Times New Roman" w:cs="Times New Roman"/>
          <w:sz w:val="28"/>
          <w:szCs w:val="28"/>
        </w:rPr>
        <w:t xml:space="preserve"> </w:t>
      </w:r>
      <w:r w:rsidR="00343DDD" w:rsidRPr="00FF471C">
        <w:rPr>
          <w:rFonts w:ascii="Times New Roman" w:hAnsi="Times New Roman" w:cs="Times New Roman"/>
          <w:sz w:val="28"/>
          <w:szCs w:val="28"/>
        </w:rPr>
        <w:t>на 2018  - 2022 годы» утверждена муниципальная программа «Формирование современной городской среды муниципального образования Чёрноотрожский сельсовет Саракташского района Оренбургской области» на 2018-2022 годы</w:t>
      </w:r>
      <w:r w:rsidR="00D725F1" w:rsidRPr="00FF47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725F1" w:rsidRPr="00FF471C">
        <w:rPr>
          <w:rFonts w:ascii="Times New Roman" w:hAnsi="Times New Roman" w:cs="Times New Roman"/>
          <w:sz w:val="28"/>
          <w:szCs w:val="28"/>
        </w:rPr>
        <w:t>Согласно данной программы утвержден адресный перечень дворовых территорий, нуждающихся в благоустройстве (с. Черный Отрог, ул. Пионерская, д. 5,7, 9</w:t>
      </w:r>
      <w:r w:rsidR="007960C4" w:rsidRPr="00FF471C">
        <w:rPr>
          <w:rFonts w:ascii="Times New Roman" w:hAnsi="Times New Roman" w:cs="Times New Roman"/>
          <w:sz w:val="28"/>
          <w:szCs w:val="28"/>
        </w:rPr>
        <w:t xml:space="preserve"> - 2021 год) и </w:t>
      </w:r>
      <w:r w:rsidR="00D725F1" w:rsidRPr="00FF471C">
        <w:rPr>
          <w:rFonts w:ascii="Times New Roman" w:hAnsi="Times New Roman" w:cs="Times New Roman"/>
          <w:sz w:val="28"/>
          <w:szCs w:val="28"/>
        </w:rPr>
        <w:t xml:space="preserve">  общественных территорий</w:t>
      </w:r>
      <w:r w:rsidR="007960C4" w:rsidRPr="00FF471C">
        <w:rPr>
          <w:rFonts w:ascii="Times New Roman" w:hAnsi="Times New Roman" w:cs="Times New Roman"/>
          <w:sz w:val="28"/>
          <w:szCs w:val="28"/>
        </w:rPr>
        <w:t>: с. Черный Отрог, ул. Комс</w:t>
      </w:r>
      <w:r w:rsidRPr="00FF471C">
        <w:rPr>
          <w:rFonts w:ascii="Times New Roman" w:hAnsi="Times New Roman" w:cs="Times New Roman"/>
          <w:sz w:val="28"/>
          <w:szCs w:val="28"/>
        </w:rPr>
        <w:t>омольская, д.1б (</w:t>
      </w:r>
      <w:r w:rsidR="007960C4" w:rsidRPr="00FF471C">
        <w:rPr>
          <w:rFonts w:ascii="Times New Roman" w:hAnsi="Times New Roman" w:cs="Times New Roman"/>
          <w:sz w:val="28"/>
          <w:szCs w:val="28"/>
        </w:rPr>
        <w:t xml:space="preserve">2020 год), с. Черный Отрог, ул. Новая, д.1 (2022 год). </w:t>
      </w:r>
      <w:proofErr w:type="gramEnd"/>
    </w:p>
    <w:p w:rsidR="007960C4" w:rsidRPr="00FF471C" w:rsidRDefault="0019041A" w:rsidP="007960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 xml:space="preserve">Большой популярностью на территории сельсовета имеет </w:t>
      </w:r>
      <w:proofErr w:type="gramStart"/>
      <w:r w:rsidRPr="00FF471C">
        <w:rPr>
          <w:rFonts w:ascii="Times New Roman" w:hAnsi="Times New Roman" w:cs="Times New Roman"/>
          <w:sz w:val="28"/>
          <w:szCs w:val="28"/>
        </w:rPr>
        <w:t>инициативное</w:t>
      </w:r>
      <w:proofErr w:type="gramEnd"/>
      <w:r w:rsidRPr="00FF4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71C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FF471C">
        <w:rPr>
          <w:rFonts w:ascii="Times New Roman" w:hAnsi="Times New Roman" w:cs="Times New Roman"/>
          <w:sz w:val="28"/>
          <w:szCs w:val="28"/>
        </w:rPr>
        <w:t>. В 2017 году пода и реализована заявка с проектом: ремонт гравийного покрытия ул. Центральная и пер</w:t>
      </w:r>
      <w:proofErr w:type="gramStart"/>
      <w:r w:rsidRPr="00FF471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F471C">
        <w:rPr>
          <w:rFonts w:ascii="Times New Roman" w:hAnsi="Times New Roman" w:cs="Times New Roman"/>
          <w:sz w:val="28"/>
          <w:szCs w:val="28"/>
        </w:rPr>
        <w:t xml:space="preserve">оветского пос. Советский; в 2018 году подана заявка: ремонт асфальтобетонного покрытия ул.Степная в селе Черный Отрог, работы по данному проекту должны быть осуществлены до 31 мая 2019 года. </w:t>
      </w:r>
    </w:p>
    <w:p w:rsidR="0019041A" w:rsidRPr="00FF471C" w:rsidRDefault="0019041A" w:rsidP="001904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>РЕШИЛИ: 1. Рекомендовать организациям  участие  в  программах  разных  уровней по  созданию комфортной окружающей  среды  населённых  пунктов  сельсовета (детские площадки, исторические памятники и скверы, «двор мечты»).</w:t>
      </w:r>
    </w:p>
    <w:p w:rsidR="0019041A" w:rsidRPr="00FF471C" w:rsidRDefault="0019041A" w:rsidP="00D256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>2. Членам Совета старейшин принять активное участие в  подготовке конкурсных  заявок.</w:t>
      </w:r>
    </w:p>
    <w:p w:rsidR="0019041A" w:rsidRPr="00FF471C" w:rsidRDefault="0019041A" w:rsidP="00D256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652" w:rsidRPr="00D30C2F" w:rsidRDefault="00D25652" w:rsidP="00D30C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2F">
        <w:rPr>
          <w:rFonts w:ascii="Times New Roman" w:hAnsi="Times New Roman" w:cs="Times New Roman"/>
          <w:sz w:val="28"/>
          <w:szCs w:val="28"/>
        </w:rPr>
        <w:t xml:space="preserve">4. СЛУШАЛИ: </w:t>
      </w:r>
      <w:r w:rsidR="00D30C2F" w:rsidRPr="00D30C2F">
        <w:rPr>
          <w:rFonts w:ascii="Times New Roman" w:hAnsi="Times New Roman" w:cs="Times New Roman"/>
          <w:sz w:val="28"/>
          <w:szCs w:val="28"/>
        </w:rPr>
        <w:t xml:space="preserve">Оксану Сергеевну </w:t>
      </w:r>
      <w:proofErr w:type="spellStart"/>
      <w:r w:rsidR="00D30C2F" w:rsidRPr="00D30C2F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="00D30C2F" w:rsidRPr="00D30C2F">
        <w:rPr>
          <w:rFonts w:ascii="Times New Roman" w:hAnsi="Times New Roman" w:cs="Times New Roman"/>
          <w:sz w:val="28"/>
          <w:szCs w:val="28"/>
        </w:rPr>
        <w:t xml:space="preserve">, заместителя  главы администрации </w:t>
      </w:r>
      <w:proofErr w:type="spellStart"/>
      <w:r w:rsidR="00D30C2F" w:rsidRPr="00D30C2F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="00D30C2F" w:rsidRPr="00D30C2F">
        <w:rPr>
          <w:rFonts w:ascii="Times New Roman" w:hAnsi="Times New Roman" w:cs="Times New Roman"/>
          <w:sz w:val="28"/>
          <w:szCs w:val="28"/>
        </w:rPr>
        <w:t xml:space="preserve"> сельсовета, которая рассказала, что </w:t>
      </w:r>
      <w:r w:rsidRPr="00D30C2F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Министерство цифрового развития, связи и массовых коммуникаций РФ утвердило план поэтапного перехода с аналогового вещания обязательных общедоступных федеральных </w:t>
      </w:r>
      <w:proofErr w:type="spellStart"/>
      <w:r w:rsidRPr="00D30C2F">
        <w:rPr>
          <w:rStyle w:val="aa"/>
          <w:rFonts w:ascii="Times New Roman" w:hAnsi="Times New Roman" w:cs="Times New Roman"/>
          <w:b w:val="0"/>
          <w:sz w:val="28"/>
          <w:szCs w:val="28"/>
        </w:rPr>
        <w:t>телерадиоканалов</w:t>
      </w:r>
      <w:proofErr w:type="spellEnd"/>
      <w:r w:rsidRPr="00D30C2F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в субъектах РФ </w:t>
      </w:r>
      <w:proofErr w:type="gramStart"/>
      <w:r w:rsidRPr="00D30C2F">
        <w:rPr>
          <w:rStyle w:val="aa"/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Pr="00D30C2F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цифровое. Оренбургская область войдет в третью группу, в регионе переключение произойдет в 3 июня 2019 года.</w:t>
      </w:r>
    </w:p>
    <w:p w:rsidR="00D25652" w:rsidRPr="00FF471C" w:rsidRDefault="00D25652" w:rsidP="00D2565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0C2F">
        <w:rPr>
          <w:sz w:val="28"/>
          <w:szCs w:val="28"/>
        </w:rPr>
        <w:t xml:space="preserve">Переход запланирован в три этапа. Первыми отключили от аналогового вещания 11 февраля </w:t>
      </w:r>
      <w:r w:rsidRPr="00D30C2F">
        <w:rPr>
          <w:rStyle w:val="aa"/>
          <w:b w:val="0"/>
          <w:sz w:val="28"/>
          <w:szCs w:val="28"/>
        </w:rPr>
        <w:t>7 регионов</w:t>
      </w:r>
      <w:r w:rsidRPr="00D30C2F">
        <w:rPr>
          <w:sz w:val="28"/>
          <w:szCs w:val="28"/>
        </w:rPr>
        <w:t xml:space="preserve"> (Магаданская, Пензенская, Рязанская, Тульская, Ульяновская и Ярославская области, Чеченская Республика).</w:t>
      </w:r>
      <w:r w:rsidRPr="00D30C2F">
        <w:rPr>
          <w:rStyle w:val="aa"/>
          <w:b w:val="0"/>
          <w:sz w:val="28"/>
          <w:szCs w:val="28"/>
        </w:rPr>
        <w:t xml:space="preserve"> 15 апреля</w:t>
      </w:r>
      <w:r w:rsidRPr="00D30C2F">
        <w:rPr>
          <w:sz w:val="28"/>
          <w:szCs w:val="28"/>
        </w:rPr>
        <w:t xml:space="preserve"> – отключат еще 20 субъектов РФ. </w:t>
      </w:r>
      <w:r w:rsidRPr="00D30C2F">
        <w:rPr>
          <w:rStyle w:val="aa"/>
          <w:b w:val="0"/>
          <w:sz w:val="28"/>
          <w:szCs w:val="28"/>
        </w:rPr>
        <w:t xml:space="preserve">3 июня </w:t>
      </w:r>
      <w:r w:rsidRPr="00D30C2F">
        <w:rPr>
          <w:sz w:val="28"/>
          <w:szCs w:val="28"/>
        </w:rPr>
        <w:t xml:space="preserve">перейдут на цифровое вещание </w:t>
      </w:r>
      <w:r w:rsidRPr="00D30C2F">
        <w:rPr>
          <w:rStyle w:val="aa"/>
          <w:b w:val="0"/>
          <w:sz w:val="28"/>
          <w:szCs w:val="28"/>
        </w:rPr>
        <w:t>57 регионов</w:t>
      </w:r>
      <w:r w:rsidRPr="00D30C2F">
        <w:rPr>
          <w:sz w:val="28"/>
          <w:szCs w:val="28"/>
        </w:rPr>
        <w:t xml:space="preserve">, в их числе и </w:t>
      </w:r>
      <w:r w:rsidRPr="00D30C2F">
        <w:rPr>
          <w:rStyle w:val="aa"/>
          <w:b w:val="0"/>
          <w:sz w:val="28"/>
          <w:szCs w:val="28"/>
        </w:rPr>
        <w:t>Оренбуржье</w:t>
      </w:r>
      <w:r w:rsidRPr="00FF471C">
        <w:rPr>
          <w:sz w:val="28"/>
          <w:szCs w:val="28"/>
        </w:rPr>
        <w:t>.</w:t>
      </w:r>
    </w:p>
    <w:p w:rsidR="00D25652" w:rsidRPr="00FF471C" w:rsidRDefault="00D25652" w:rsidP="00D2565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71C">
        <w:rPr>
          <w:sz w:val="28"/>
          <w:szCs w:val="28"/>
        </w:rPr>
        <w:t xml:space="preserve">В </w:t>
      </w:r>
      <w:proofErr w:type="spellStart"/>
      <w:r w:rsidRPr="00FF471C">
        <w:rPr>
          <w:rStyle w:val="aa"/>
          <w:b w:val="0"/>
          <w:sz w:val="28"/>
          <w:szCs w:val="28"/>
        </w:rPr>
        <w:t>Минкомсвязи</w:t>
      </w:r>
      <w:proofErr w:type="spellEnd"/>
      <w:r w:rsidRPr="00FF471C">
        <w:rPr>
          <w:rStyle w:val="aa"/>
          <w:b w:val="0"/>
          <w:sz w:val="28"/>
          <w:szCs w:val="28"/>
        </w:rPr>
        <w:t xml:space="preserve"> </w:t>
      </w:r>
      <w:r w:rsidRPr="00FF471C">
        <w:rPr>
          <w:sz w:val="28"/>
          <w:szCs w:val="28"/>
        </w:rPr>
        <w:t>рассказали, что за неделю до назначенного в каждом регионе отключения на экранах телевизоров в аналоговом эфире будут показывать предупреждение.</w:t>
      </w:r>
    </w:p>
    <w:p w:rsidR="00D25652" w:rsidRPr="00FF471C" w:rsidRDefault="00D25652" w:rsidP="00D2565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71C">
        <w:rPr>
          <w:sz w:val="28"/>
          <w:szCs w:val="28"/>
        </w:rPr>
        <w:t xml:space="preserve">Если ваш телевизор не «понимает» цифровой стандарт DVB-Т2, то </w:t>
      </w:r>
      <w:proofErr w:type="gramStart"/>
      <w:r w:rsidRPr="00FF471C">
        <w:rPr>
          <w:sz w:val="28"/>
          <w:szCs w:val="28"/>
        </w:rPr>
        <w:t>необходимо</w:t>
      </w:r>
      <w:proofErr w:type="gramEnd"/>
      <w:r w:rsidRPr="00FF471C">
        <w:rPr>
          <w:sz w:val="28"/>
          <w:szCs w:val="28"/>
        </w:rPr>
        <w:t xml:space="preserve"> либо заменить телевизор, либо купить цифровую приставку. Помимо этого нужно убедиться в том, что в доме есть дециметровая антенна. </w:t>
      </w:r>
    </w:p>
    <w:p w:rsidR="00D25652" w:rsidRPr="00FF471C" w:rsidRDefault="00D25652" w:rsidP="0019041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F471C">
        <w:rPr>
          <w:sz w:val="28"/>
          <w:szCs w:val="28"/>
        </w:rPr>
        <w:t>В цифровом эфире жители страны получат бесплатный доступ в высоком качестве к 20 телеканалам («Первый канал», «Россия 1», «Матч ТВ», НТВ, «Петербург — 5 канал», «Культура», «Россия 24», «Карусель», ОТР, «ТВ Центр», «</w:t>
      </w:r>
      <w:proofErr w:type="spellStart"/>
      <w:r w:rsidRPr="00FF471C">
        <w:rPr>
          <w:sz w:val="28"/>
          <w:szCs w:val="28"/>
        </w:rPr>
        <w:t>Рен</w:t>
      </w:r>
      <w:proofErr w:type="spellEnd"/>
      <w:r w:rsidRPr="00FF471C">
        <w:rPr>
          <w:sz w:val="28"/>
          <w:szCs w:val="28"/>
        </w:rPr>
        <w:t xml:space="preserve"> ТВ», «Спас», СТС, «Домашний», «Пятница», </w:t>
      </w:r>
      <w:r w:rsidRPr="00FF471C">
        <w:rPr>
          <w:sz w:val="28"/>
          <w:szCs w:val="28"/>
        </w:rPr>
        <w:lastRenderedPageBreak/>
        <w:t>«Звезда», «Мир», ТНТ, «</w:t>
      </w:r>
      <w:proofErr w:type="spellStart"/>
      <w:r w:rsidRPr="00FF471C">
        <w:rPr>
          <w:sz w:val="28"/>
          <w:szCs w:val="28"/>
        </w:rPr>
        <w:t>Муз-ТВ</w:t>
      </w:r>
      <w:proofErr w:type="spellEnd"/>
      <w:r w:rsidRPr="00FF471C">
        <w:rPr>
          <w:sz w:val="28"/>
          <w:szCs w:val="28"/>
        </w:rPr>
        <w:t>», ТВ3) и трем радиоканалам («Вести ФМ», «Радио России», «Радио Маяк»).</w:t>
      </w:r>
      <w:proofErr w:type="gramEnd"/>
    </w:p>
    <w:p w:rsidR="00D25652" w:rsidRDefault="00D25652" w:rsidP="001904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 xml:space="preserve">ВЫСТУПИЛИ: Волонтеры </w:t>
      </w:r>
      <w:proofErr w:type="spellStart"/>
      <w:r w:rsidRPr="00FF471C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Pr="00FF471C">
        <w:rPr>
          <w:rFonts w:ascii="Times New Roman" w:hAnsi="Times New Roman" w:cs="Times New Roman"/>
          <w:sz w:val="28"/>
          <w:szCs w:val="28"/>
        </w:rPr>
        <w:t xml:space="preserve"> сельсовета с информационным материалом об этапах перехода на цифровое телевидение.</w:t>
      </w:r>
    </w:p>
    <w:p w:rsidR="005E1835" w:rsidRPr="00FF471C" w:rsidRDefault="005E1835" w:rsidP="001904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200650" cy="2971800"/>
            <wp:effectExtent l="19050" t="0" r="0" b="0"/>
            <wp:docPr id="7" name="Рисунок 7" descr="C:\Users\USER\AppData\Local\Microsoft\Windows\Temporary Internet Files\Content.Word\IMG_0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086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652" w:rsidRPr="00FF471C" w:rsidRDefault="00D25652" w:rsidP="001904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>РЕШИЛИ: 1. Информацию о переходе на цифровое телевидение принять к сведению.</w:t>
      </w:r>
    </w:p>
    <w:p w:rsidR="00D25652" w:rsidRPr="00FF471C" w:rsidRDefault="0019041A" w:rsidP="001904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>2.</w:t>
      </w:r>
      <w:r w:rsidR="00D25652" w:rsidRPr="00FF47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5652" w:rsidRPr="00FF471C">
        <w:rPr>
          <w:rFonts w:ascii="Times New Roman" w:hAnsi="Times New Roman" w:cs="Times New Roman"/>
          <w:sz w:val="28"/>
          <w:szCs w:val="28"/>
        </w:rPr>
        <w:t xml:space="preserve">Рекомендовать волонтерам сельсовета провести работу по переключению с аналогового на цифровое телевидение </w:t>
      </w:r>
      <w:proofErr w:type="spellStart"/>
      <w:r w:rsidR="00D25652" w:rsidRPr="00FF471C">
        <w:rPr>
          <w:rFonts w:ascii="Times New Roman" w:hAnsi="Times New Roman" w:cs="Times New Roman"/>
          <w:sz w:val="28"/>
          <w:szCs w:val="28"/>
        </w:rPr>
        <w:t>одинокопроживающих</w:t>
      </w:r>
      <w:proofErr w:type="spellEnd"/>
      <w:r w:rsidR="00D25652" w:rsidRPr="00FF471C">
        <w:rPr>
          <w:rFonts w:ascii="Times New Roman" w:hAnsi="Times New Roman" w:cs="Times New Roman"/>
          <w:sz w:val="28"/>
          <w:szCs w:val="28"/>
        </w:rPr>
        <w:t xml:space="preserve"> граждан.</w:t>
      </w:r>
      <w:proofErr w:type="gramEnd"/>
    </w:p>
    <w:p w:rsidR="00541DE4" w:rsidRPr="00FF471C" w:rsidRDefault="00541DE4" w:rsidP="007960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F6B" w:rsidRPr="00FF471C" w:rsidRDefault="00856F6B" w:rsidP="007960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B7" w:rsidRPr="00FF471C" w:rsidRDefault="00102EB7" w:rsidP="007960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</w:t>
      </w:r>
      <w:r w:rsidR="00856F6B" w:rsidRPr="00FF471C">
        <w:rPr>
          <w:rFonts w:ascii="Times New Roman" w:hAnsi="Times New Roman" w:cs="Times New Roman"/>
          <w:sz w:val="28"/>
          <w:szCs w:val="28"/>
        </w:rPr>
        <w:t xml:space="preserve">  </w:t>
      </w:r>
      <w:r w:rsidRPr="00FF471C">
        <w:rPr>
          <w:rFonts w:ascii="Times New Roman" w:hAnsi="Times New Roman" w:cs="Times New Roman"/>
          <w:sz w:val="28"/>
          <w:szCs w:val="28"/>
        </w:rPr>
        <w:t xml:space="preserve">   ____</w:t>
      </w:r>
      <w:r w:rsidR="00016C89" w:rsidRPr="00FF471C">
        <w:rPr>
          <w:rFonts w:ascii="Times New Roman" w:hAnsi="Times New Roman" w:cs="Times New Roman"/>
          <w:sz w:val="28"/>
          <w:szCs w:val="28"/>
        </w:rPr>
        <w:t xml:space="preserve">________                 </w:t>
      </w:r>
      <w:r w:rsidRPr="00FF471C">
        <w:rPr>
          <w:rFonts w:ascii="Times New Roman" w:hAnsi="Times New Roman" w:cs="Times New Roman"/>
          <w:sz w:val="28"/>
          <w:szCs w:val="28"/>
        </w:rPr>
        <w:t xml:space="preserve">    </w:t>
      </w:r>
      <w:r w:rsidR="00856F6B" w:rsidRPr="00FF471C"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 w:rsidR="00856F6B" w:rsidRPr="00FF471C">
        <w:rPr>
          <w:rFonts w:ascii="Times New Roman" w:hAnsi="Times New Roman" w:cs="Times New Roman"/>
          <w:sz w:val="28"/>
          <w:szCs w:val="28"/>
        </w:rPr>
        <w:t>Жабина</w:t>
      </w:r>
      <w:proofErr w:type="spellEnd"/>
    </w:p>
    <w:p w:rsidR="00B24557" w:rsidRPr="00FF471C" w:rsidRDefault="00B24557" w:rsidP="007960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4557" w:rsidRPr="00FF471C" w:rsidRDefault="00B24557" w:rsidP="007960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471C">
        <w:rPr>
          <w:rFonts w:ascii="Times New Roman" w:hAnsi="Times New Roman" w:cs="Times New Roman"/>
          <w:sz w:val="28"/>
          <w:szCs w:val="28"/>
        </w:rPr>
        <w:t>Секретарь</w:t>
      </w:r>
      <w:r w:rsidRPr="00FF471C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856F6B" w:rsidRPr="00FF471C">
        <w:rPr>
          <w:rFonts w:ascii="Times New Roman" w:hAnsi="Times New Roman" w:cs="Times New Roman"/>
          <w:sz w:val="28"/>
          <w:szCs w:val="28"/>
        </w:rPr>
        <w:t xml:space="preserve">               ____________    </w:t>
      </w:r>
      <w:r w:rsidRPr="00FF471C">
        <w:rPr>
          <w:rFonts w:ascii="Times New Roman" w:hAnsi="Times New Roman" w:cs="Times New Roman"/>
          <w:sz w:val="28"/>
          <w:szCs w:val="28"/>
        </w:rPr>
        <w:t xml:space="preserve">  </w:t>
      </w:r>
      <w:r w:rsidR="00856F6B" w:rsidRPr="00FF471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471C">
        <w:rPr>
          <w:rFonts w:ascii="Times New Roman" w:hAnsi="Times New Roman" w:cs="Times New Roman"/>
          <w:sz w:val="28"/>
          <w:szCs w:val="28"/>
        </w:rPr>
        <w:t xml:space="preserve">   </w:t>
      </w:r>
      <w:r w:rsidR="00856F6B" w:rsidRPr="00FF471C">
        <w:rPr>
          <w:rFonts w:ascii="Times New Roman" w:hAnsi="Times New Roman" w:cs="Times New Roman"/>
          <w:sz w:val="28"/>
          <w:szCs w:val="28"/>
        </w:rPr>
        <w:t>Г.Н. Селезнева</w:t>
      </w:r>
    </w:p>
    <w:p w:rsidR="00016C89" w:rsidRPr="00FF471C" w:rsidRDefault="00016C89" w:rsidP="007960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016C89" w:rsidRPr="00FF471C" w:rsidSect="003D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7A5"/>
    <w:multiLevelType w:val="hybridMultilevel"/>
    <w:tmpl w:val="85A8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139AB"/>
    <w:multiLevelType w:val="hybridMultilevel"/>
    <w:tmpl w:val="F5BA7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62422"/>
    <w:multiLevelType w:val="hybridMultilevel"/>
    <w:tmpl w:val="82742894"/>
    <w:lvl w:ilvl="0" w:tplc="2154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1662B0"/>
    <w:multiLevelType w:val="hybridMultilevel"/>
    <w:tmpl w:val="1A52243A"/>
    <w:lvl w:ilvl="0" w:tplc="D3F62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504168"/>
    <w:multiLevelType w:val="hybridMultilevel"/>
    <w:tmpl w:val="EDE638C2"/>
    <w:lvl w:ilvl="0" w:tplc="FD3C6D2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475B0E"/>
    <w:multiLevelType w:val="hybridMultilevel"/>
    <w:tmpl w:val="BCDCD944"/>
    <w:lvl w:ilvl="0" w:tplc="AC8ADD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24557"/>
    <w:rsid w:val="000018A9"/>
    <w:rsid w:val="00016C89"/>
    <w:rsid w:val="00017E50"/>
    <w:rsid w:val="000355D4"/>
    <w:rsid w:val="00035DA9"/>
    <w:rsid w:val="00045855"/>
    <w:rsid w:val="0005639C"/>
    <w:rsid w:val="000575A1"/>
    <w:rsid w:val="000C7449"/>
    <w:rsid w:val="00102EB7"/>
    <w:rsid w:val="00106CBF"/>
    <w:rsid w:val="0011705B"/>
    <w:rsid w:val="001236E1"/>
    <w:rsid w:val="0019041A"/>
    <w:rsid w:val="001B3E00"/>
    <w:rsid w:val="001B4861"/>
    <w:rsid w:val="002215EA"/>
    <w:rsid w:val="00237F60"/>
    <w:rsid w:val="002A4749"/>
    <w:rsid w:val="002C0170"/>
    <w:rsid w:val="002C3C59"/>
    <w:rsid w:val="002C5E41"/>
    <w:rsid w:val="002F767F"/>
    <w:rsid w:val="00343DDD"/>
    <w:rsid w:val="00350EE6"/>
    <w:rsid w:val="00376AC6"/>
    <w:rsid w:val="003D4322"/>
    <w:rsid w:val="003F127A"/>
    <w:rsid w:val="0040114C"/>
    <w:rsid w:val="00406993"/>
    <w:rsid w:val="004465CB"/>
    <w:rsid w:val="004719BE"/>
    <w:rsid w:val="0048301C"/>
    <w:rsid w:val="004973D0"/>
    <w:rsid w:val="004F730B"/>
    <w:rsid w:val="00541DE4"/>
    <w:rsid w:val="005452C6"/>
    <w:rsid w:val="00555D4C"/>
    <w:rsid w:val="005638B3"/>
    <w:rsid w:val="005A457D"/>
    <w:rsid w:val="005C4A0D"/>
    <w:rsid w:val="005C525C"/>
    <w:rsid w:val="005E1835"/>
    <w:rsid w:val="005F618E"/>
    <w:rsid w:val="005F7B1D"/>
    <w:rsid w:val="00622BCC"/>
    <w:rsid w:val="00733FCE"/>
    <w:rsid w:val="00794ACD"/>
    <w:rsid w:val="007960C4"/>
    <w:rsid w:val="007E16B0"/>
    <w:rsid w:val="007E6332"/>
    <w:rsid w:val="00803EC5"/>
    <w:rsid w:val="00820001"/>
    <w:rsid w:val="00830146"/>
    <w:rsid w:val="00856F6B"/>
    <w:rsid w:val="00885B23"/>
    <w:rsid w:val="008F496A"/>
    <w:rsid w:val="0092381E"/>
    <w:rsid w:val="00943BE6"/>
    <w:rsid w:val="00A110AE"/>
    <w:rsid w:val="00A96E42"/>
    <w:rsid w:val="00B151D8"/>
    <w:rsid w:val="00B24557"/>
    <w:rsid w:val="00B4105F"/>
    <w:rsid w:val="00BB20B4"/>
    <w:rsid w:val="00BC635A"/>
    <w:rsid w:val="00BE25ED"/>
    <w:rsid w:val="00C04580"/>
    <w:rsid w:val="00C11E1F"/>
    <w:rsid w:val="00C75AE4"/>
    <w:rsid w:val="00C81DCF"/>
    <w:rsid w:val="00C93CAC"/>
    <w:rsid w:val="00CB0D09"/>
    <w:rsid w:val="00CD72EC"/>
    <w:rsid w:val="00D1620E"/>
    <w:rsid w:val="00D233BD"/>
    <w:rsid w:val="00D25652"/>
    <w:rsid w:val="00D2735E"/>
    <w:rsid w:val="00D30C2F"/>
    <w:rsid w:val="00D64673"/>
    <w:rsid w:val="00D725F1"/>
    <w:rsid w:val="00DD7539"/>
    <w:rsid w:val="00DE7A35"/>
    <w:rsid w:val="00E45DCA"/>
    <w:rsid w:val="00E61AF6"/>
    <w:rsid w:val="00E66911"/>
    <w:rsid w:val="00E9591E"/>
    <w:rsid w:val="00ED16B4"/>
    <w:rsid w:val="00EF2667"/>
    <w:rsid w:val="00EF57EC"/>
    <w:rsid w:val="00F24749"/>
    <w:rsid w:val="00FD07AF"/>
    <w:rsid w:val="00FE14B0"/>
    <w:rsid w:val="00FE6182"/>
    <w:rsid w:val="00FF091F"/>
    <w:rsid w:val="00FF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61AF6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45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B24557"/>
    <w:pPr>
      <w:spacing w:after="120"/>
    </w:pPr>
  </w:style>
  <w:style w:type="character" w:customStyle="1" w:styleId="a4">
    <w:name w:val="Основной текст Знак"/>
    <w:basedOn w:val="a0"/>
    <w:link w:val="a3"/>
    <w:rsid w:val="00B24557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B24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45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55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496A"/>
    <w:pPr>
      <w:ind w:left="720"/>
      <w:contextualSpacing/>
    </w:pPr>
  </w:style>
  <w:style w:type="paragraph" w:customStyle="1" w:styleId="ConsPlusNormal">
    <w:name w:val="ConsPlusNormal"/>
    <w:uiPriority w:val="99"/>
    <w:rsid w:val="003D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1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61AF6"/>
  </w:style>
  <w:style w:type="character" w:customStyle="1" w:styleId="hl">
    <w:name w:val="hl"/>
    <w:basedOn w:val="a0"/>
    <w:rsid w:val="00E61AF6"/>
  </w:style>
  <w:style w:type="character" w:customStyle="1" w:styleId="FontStyle28">
    <w:name w:val="Font Style28"/>
    <w:rsid w:val="00E61AF6"/>
    <w:rPr>
      <w:rFonts w:ascii="Times New Roman" w:hAnsi="Times New Roman" w:cs="Times New Roman" w:hint="default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5452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452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2019-02-25T06:54:00Z</cp:lastPrinted>
  <dcterms:created xsi:type="dcterms:W3CDTF">2019-02-08T10:46:00Z</dcterms:created>
  <dcterms:modified xsi:type="dcterms:W3CDTF">2019-11-26T18:12:00Z</dcterms:modified>
</cp:coreProperties>
</file>