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E7" w:rsidRDefault="008E0DE7" w:rsidP="008E0DE7">
      <w:pPr>
        <w:rPr>
          <w:rFonts w:ascii="Times New Roman" w:hAnsi="Times New Roman" w:cs="Times New Roman"/>
          <w:b/>
          <w:sz w:val="20"/>
          <w:szCs w:val="20"/>
        </w:rPr>
      </w:pPr>
    </w:p>
    <w:p w:rsidR="008E0DE7" w:rsidRPr="00F814E9" w:rsidRDefault="008E0DE7" w:rsidP="008E0DE7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F814E9">
        <w:rPr>
          <w:rFonts w:ascii="Times New Roman" w:hAnsi="Times New Roman" w:cs="Times New Roman"/>
          <w:b/>
          <w:sz w:val="20"/>
          <w:szCs w:val="20"/>
        </w:rPr>
        <w:t>РЕЕСТР</w:t>
      </w:r>
      <w:r w:rsidRPr="00F814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0DE7" w:rsidRPr="00DF10FE" w:rsidRDefault="008E0DE7" w:rsidP="008E0DE7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0FE">
        <w:rPr>
          <w:rFonts w:ascii="Times New Roman" w:hAnsi="Times New Roman" w:cs="Times New Roman"/>
          <w:sz w:val="24"/>
          <w:szCs w:val="24"/>
        </w:rPr>
        <w:t xml:space="preserve">муниципального имущества муниципального образования </w:t>
      </w:r>
      <w:proofErr w:type="spellStart"/>
      <w:r w:rsidRPr="00DF10FE">
        <w:rPr>
          <w:rFonts w:ascii="Times New Roman" w:hAnsi="Times New Roman" w:cs="Times New Roman"/>
          <w:sz w:val="24"/>
          <w:szCs w:val="24"/>
        </w:rPr>
        <w:t>Чёрноотрожский</w:t>
      </w:r>
      <w:proofErr w:type="spellEnd"/>
      <w:r w:rsidRPr="00DF10FE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883813" w:rsidRDefault="008E0DE7" w:rsidP="008E0DE7">
      <w:pPr>
        <w:rPr>
          <w:rFonts w:ascii="Times New Roman" w:hAnsi="Times New Roman" w:cs="Times New Roman"/>
          <w:sz w:val="24"/>
          <w:szCs w:val="24"/>
        </w:rPr>
      </w:pPr>
      <w:r w:rsidRPr="00DF10F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0FE"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 w:rsidRPr="00DF10FE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 по состоянию на </w:t>
      </w:r>
      <w:r w:rsidR="00883813">
        <w:rPr>
          <w:rFonts w:ascii="Times New Roman" w:hAnsi="Times New Roman" w:cs="Times New Roman"/>
          <w:sz w:val="24"/>
          <w:szCs w:val="24"/>
        </w:rPr>
        <w:t>1</w:t>
      </w:r>
      <w:r w:rsidR="00C122F7">
        <w:rPr>
          <w:rFonts w:ascii="Times New Roman" w:hAnsi="Times New Roman" w:cs="Times New Roman"/>
          <w:sz w:val="24"/>
          <w:szCs w:val="24"/>
        </w:rPr>
        <w:t>февраля</w:t>
      </w:r>
      <w:r w:rsidR="00CC3C58">
        <w:rPr>
          <w:rFonts w:ascii="Times New Roman" w:hAnsi="Times New Roman" w:cs="Times New Roman"/>
          <w:sz w:val="24"/>
          <w:szCs w:val="24"/>
        </w:rPr>
        <w:t xml:space="preserve"> </w:t>
      </w:r>
      <w:r w:rsidR="004012E5">
        <w:rPr>
          <w:rFonts w:ascii="Times New Roman" w:hAnsi="Times New Roman" w:cs="Times New Roman"/>
          <w:sz w:val="24"/>
          <w:szCs w:val="24"/>
        </w:rPr>
        <w:t xml:space="preserve"> </w:t>
      </w:r>
      <w:r w:rsidR="00883813">
        <w:rPr>
          <w:rFonts w:ascii="Times New Roman" w:hAnsi="Times New Roman" w:cs="Times New Roman"/>
          <w:sz w:val="24"/>
          <w:szCs w:val="24"/>
        </w:rPr>
        <w:t>20</w:t>
      </w:r>
      <w:r w:rsidR="004012E5">
        <w:rPr>
          <w:rFonts w:ascii="Times New Roman" w:hAnsi="Times New Roman" w:cs="Times New Roman"/>
          <w:sz w:val="24"/>
          <w:szCs w:val="24"/>
        </w:rPr>
        <w:t>2</w:t>
      </w:r>
      <w:r w:rsidR="00C122F7">
        <w:rPr>
          <w:rFonts w:ascii="Times New Roman" w:hAnsi="Times New Roman" w:cs="Times New Roman"/>
          <w:sz w:val="24"/>
          <w:szCs w:val="24"/>
        </w:rPr>
        <w:t>1</w:t>
      </w:r>
      <w:r w:rsidR="004012E5">
        <w:rPr>
          <w:rFonts w:ascii="Times New Roman" w:hAnsi="Times New Roman" w:cs="Times New Roman"/>
          <w:sz w:val="24"/>
          <w:szCs w:val="24"/>
        </w:rPr>
        <w:t xml:space="preserve"> </w:t>
      </w:r>
      <w:r w:rsidR="00883813">
        <w:rPr>
          <w:rFonts w:ascii="Times New Roman" w:hAnsi="Times New Roman" w:cs="Times New Roman"/>
          <w:sz w:val="24"/>
          <w:szCs w:val="24"/>
        </w:rPr>
        <w:t>года</w:t>
      </w:r>
    </w:p>
    <w:p w:rsidR="008E0DE7" w:rsidRPr="00DF10FE" w:rsidRDefault="008E0DE7" w:rsidP="008E0DE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 2</w:t>
      </w:r>
    </w:p>
    <w:p w:rsidR="008E0DE7" w:rsidRPr="00D4675B" w:rsidRDefault="008E0DE7" w:rsidP="008E0DE7">
      <w:pPr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Сведения   о муниципальном недвижимом имуществе (</w:t>
      </w:r>
      <w:r>
        <w:rPr>
          <w:rFonts w:ascii="Times New Roman" w:hAnsi="Times New Roman" w:cs="Times New Roman"/>
          <w:b/>
          <w:sz w:val="20"/>
          <w:szCs w:val="20"/>
        </w:rPr>
        <w:t>здания, помещения)</w:t>
      </w: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2126"/>
        <w:gridCol w:w="3685"/>
        <w:gridCol w:w="2410"/>
        <w:gridCol w:w="1276"/>
        <w:gridCol w:w="1843"/>
        <w:gridCol w:w="1275"/>
      </w:tblGrid>
      <w:tr w:rsidR="008E0DE7" w:rsidRPr="00D4675B" w:rsidTr="003A0A3E">
        <w:trPr>
          <w:trHeight w:val="3137"/>
        </w:trPr>
        <w:tc>
          <w:tcPr>
            <w:tcW w:w="817" w:type="dxa"/>
          </w:tcPr>
          <w:p w:rsidR="008E0DE7" w:rsidRPr="002635CA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12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685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</w:t>
            </w:r>
          </w:p>
        </w:tc>
        <w:tc>
          <w:tcPr>
            <w:tcW w:w="2410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127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843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275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объекта (аренда, безвозмездное пользование, сервитут)</w:t>
            </w:r>
          </w:p>
        </w:tc>
      </w:tr>
      <w:tr w:rsidR="008E0DE7" w:rsidRPr="00D4675B" w:rsidTr="003A0A3E">
        <w:trPr>
          <w:trHeight w:val="180"/>
        </w:trPr>
        <w:tc>
          <w:tcPr>
            <w:tcW w:w="817" w:type="dxa"/>
          </w:tcPr>
          <w:p w:rsidR="008E0DE7" w:rsidRPr="002635CA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E0DE7" w:rsidRPr="00D4675B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E0DE7" w:rsidRPr="00D4675B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A064C" w:rsidRPr="00D4675B" w:rsidTr="003A0A3E">
        <w:trPr>
          <w:trHeight w:val="180"/>
        </w:trPr>
        <w:tc>
          <w:tcPr>
            <w:tcW w:w="817" w:type="dxa"/>
          </w:tcPr>
          <w:p w:rsidR="004A064C" w:rsidRPr="002635CA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администрации сельсовета</w:t>
            </w:r>
          </w:p>
        </w:tc>
        <w:tc>
          <w:tcPr>
            <w:tcW w:w="368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A064C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Отрог,</w:t>
            </w:r>
          </w:p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56-56-26/03882011-156</w:t>
            </w:r>
          </w:p>
          <w:p w:rsidR="004A064C" w:rsidRPr="004A064C" w:rsidRDefault="004A064C" w:rsidP="004A06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228,2 кв</w:t>
            </w:r>
            <w:r w:rsidR="002D0186"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843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64C" w:rsidRPr="00D4675B" w:rsidTr="003A0A3E">
        <w:trPr>
          <w:trHeight w:val="180"/>
        </w:trPr>
        <w:tc>
          <w:tcPr>
            <w:tcW w:w="817" w:type="dxa"/>
          </w:tcPr>
          <w:p w:rsidR="004A064C" w:rsidRPr="002635CA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Центра Досуга</w:t>
            </w:r>
          </w:p>
        </w:tc>
        <w:tc>
          <w:tcPr>
            <w:tcW w:w="368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Черный Отрог,</w:t>
            </w:r>
          </w:p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>23, пом.1</w:t>
            </w:r>
          </w:p>
        </w:tc>
        <w:tc>
          <w:tcPr>
            <w:tcW w:w="2410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56-56-26/014/2011-105</w:t>
            </w:r>
          </w:p>
          <w:p w:rsidR="004A064C" w:rsidRPr="004A064C" w:rsidRDefault="004A064C" w:rsidP="004A06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A064C" w:rsidRPr="004A064C" w:rsidRDefault="004A064C" w:rsidP="004A06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877,3 </w:t>
            </w:r>
            <w:r w:rsidRPr="004A064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2D0186" w:rsidRPr="004A06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D018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64C" w:rsidRPr="00CE688D" w:rsidTr="003A0A3E">
        <w:trPr>
          <w:trHeight w:val="180"/>
        </w:trPr>
        <w:tc>
          <w:tcPr>
            <w:tcW w:w="817" w:type="dxa"/>
          </w:tcPr>
          <w:p w:rsidR="004A064C" w:rsidRPr="002635CA" w:rsidRDefault="00CE688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3685" w:type="dxa"/>
          </w:tcPr>
          <w:p w:rsidR="00CE688D" w:rsidRDefault="00CE688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икитино</w:t>
            </w:r>
            <w:proofErr w:type="spellEnd"/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Полевая,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56-56-26/002/2011-438</w:t>
            </w:r>
          </w:p>
          <w:p w:rsidR="004A064C" w:rsidRPr="00CE688D" w:rsidRDefault="004A064C" w:rsidP="00CE68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кв.м.</w:t>
            </w:r>
          </w:p>
        </w:tc>
        <w:tc>
          <w:tcPr>
            <w:tcW w:w="1843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Pr="00CE688D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64C" w:rsidRPr="00D4675B" w:rsidTr="003A0A3E">
        <w:trPr>
          <w:trHeight w:val="180"/>
        </w:trPr>
        <w:tc>
          <w:tcPr>
            <w:tcW w:w="817" w:type="dxa"/>
          </w:tcPr>
          <w:p w:rsidR="004A064C" w:rsidRPr="002635CA" w:rsidRDefault="00CE688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3685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Никитино,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Культурная,10</w:t>
            </w:r>
          </w:p>
        </w:tc>
        <w:tc>
          <w:tcPr>
            <w:tcW w:w="2410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56-56-26/002/2011-435 </w:t>
            </w:r>
          </w:p>
        </w:tc>
        <w:tc>
          <w:tcPr>
            <w:tcW w:w="1276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234,8 кв.м.</w:t>
            </w:r>
          </w:p>
        </w:tc>
        <w:tc>
          <w:tcPr>
            <w:tcW w:w="1843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D9D" w:rsidRPr="00D4675B" w:rsidTr="003A0A3E">
        <w:trPr>
          <w:trHeight w:val="180"/>
        </w:trPr>
        <w:tc>
          <w:tcPr>
            <w:tcW w:w="817" w:type="dxa"/>
          </w:tcPr>
          <w:p w:rsidR="00821D9D" w:rsidRPr="002635CA" w:rsidRDefault="00821D9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26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комнатная квартира, назначение жилое</w:t>
            </w:r>
          </w:p>
        </w:tc>
        <w:tc>
          <w:tcPr>
            <w:tcW w:w="3685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21D9D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дом</w:t>
            </w:r>
            <w:r w:rsidR="00280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№7, кв. № 9</w:t>
            </w:r>
          </w:p>
        </w:tc>
        <w:tc>
          <w:tcPr>
            <w:tcW w:w="2410" w:type="dxa"/>
          </w:tcPr>
          <w:p w:rsidR="00821D9D" w:rsidRPr="00821D9D" w:rsidRDefault="00821D9D" w:rsidP="00821D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56-56-2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9/005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59,7 кв.м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21D9D" w:rsidRPr="00821D9D" w:rsidRDefault="00821D9D" w:rsidP="00821D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821D9D" w:rsidRDefault="00821D9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961" w:rsidRPr="00D4675B" w:rsidTr="003A0A3E">
        <w:trPr>
          <w:trHeight w:val="180"/>
        </w:trPr>
        <w:tc>
          <w:tcPr>
            <w:tcW w:w="817" w:type="dxa"/>
          </w:tcPr>
          <w:p w:rsidR="00627961" w:rsidRPr="002635CA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126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  <w:r w:rsidR="00D14562">
              <w:rPr>
                <w:rFonts w:ascii="Times New Roman" w:hAnsi="Times New Roman" w:cs="Times New Roman"/>
                <w:sz w:val="20"/>
                <w:szCs w:val="20"/>
              </w:rPr>
              <w:t xml:space="preserve"> клуба</w:t>
            </w:r>
          </w:p>
        </w:tc>
        <w:tc>
          <w:tcPr>
            <w:tcW w:w="3685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2D0186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</w:t>
            </w: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2D0186" w:rsidRPr="0062796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D0186" w:rsidRPr="0062796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окзальная</w:t>
            </w:r>
            <w:proofErr w:type="gramEnd"/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10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56:26:2007001:637</w:t>
            </w:r>
          </w:p>
        </w:tc>
        <w:tc>
          <w:tcPr>
            <w:tcW w:w="1276" w:type="dxa"/>
          </w:tcPr>
          <w:p w:rsid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159,2 кв.м.</w:t>
            </w:r>
          </w:p>
        </w:tc>
        <w:tc>
          <w:tcPr>
            <w:tcW w:w="1843" w:type="dxa"/>
          </w:tcPr>
          <w:p w:rsid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A3E" w:rsidRPr="00D4675B" w:rsidTr="003A0A3E">
        <w:trPr>
          <w:trHeight w:val="180"/>
        </w:trPr>
        <w:tc>
          <w:tcPr>
            <w:tcW w:w="817" w:type="dxa"/>
          </w:tcPr>
          <w:p w:rsidR="003A0A3E" w:rsidRPr="002635CA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12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368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ул. Центральная,2</w:t>
            </w:r>
          </w:p>
        </w:tc>
        <w:tc>
          <w:tcPr>
            <w:tcW w:w="2410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56-56-26/006/2011-096</w:t>
            </w:r>
          </w:p>
          <w:p w:rsidR="003A0A3E" w:rsidRPr="003A0A3E" w:rsidRDefault="003A0A3E" w:rsidP="003A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 кв.м.</w:t>
            </w:r>
          </w:p>
        </w:tc>
        <w:tc>
          <w:tcPr>
            <w:tcW w:w="1843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A3E" w:rsidRPr="00D4675B" w:rsidTr="003A0A3E">
        <w:trPr>
          <w:trHeight w:val="180"/>
        </w:trPr>
        <w:tc>
          <w:tcPr>
            <w:tcW w:w="817" w:type="dxa"/>
          </w:tcPr>
          <w:p w:rsidR="003A0A3E" w:rsidRPr="002635CA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12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Нежилое помещение библиотеки</w:t>
            </w:r>
          </w:p>
        </w:tc>
        <w:tc>
          <w:tcPr>
            <w:tcW w:w="368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Черный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Вокзальная/пер. Мельничный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32/1А</w:t>
            </w:r>
          </w:p>
        </w:tc>
        <w:tc>
          <w:tcPr>
            <w:tcW w:w="2410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56-56-29/002/2008-118</w:t>
            </w:r>
          </w:p>
          <w:p w:rsidR="003A0A3E" w:rsidRPr="003A0A3E" w:rsidRDefault="003A0A3E" w:rsidP="003A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58,9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A3E" w:rsidRPr="00D4675B" w:rsidTr="003A0A3E">
        <w:trPr>
          <w:trHeight w:val="180"/>
        </w:trPr>
        <w:tc>
          <w:tcPr>
            <w:tcW w:w="817" w:type="dxa"/>
          </w:tcPr>
          <w:p w:rsidR="003A0A3E" w:rsidRPr="002635CA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12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685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Дорожная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410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56:26:2003001:448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0A3E" w:rsidRPr="003A0A3E" w:rsidRDefault="003A0A3E" w:rsidP="003A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72,9 </w:t>
            </w:r>
            <w:r w:rsidR="00CC1F29" w:rsidRPr="003A0A3E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CC1F2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A0A3E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29" w:rsidRPr="00D4675B" w:rsidTr="003A0A3E">
        <w:trPr>
          <w:trHeight w:val="180"/>
        </w:trPr>
        <w:tc>
          <w:tcPr>
            <w:tcW w:w="817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126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2-комнатная 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назначение жилое</w:t>
            </w:r>
          </w:p>
        </w:tc>
        <w:tc>
          <w:tcPr>
            <w:tcW w:w="3685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Полевая,  д. 16Б, кв.</w:t>
            </w: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410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56-56-26/006/2011-141</w:t>
            </w:r>
          </w:p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31,9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этаж 1</w:t>
            </w:r>
          </w:p>
        </w:tc>
        <w:tc>
          <w:tcPr>
            <w:tcW w:w="1843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0186" w:rsidRDefault="002D0186" w:rsidP="00CF454D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186" w:rsidRPr="002D0186" w:rsidRDefault="002D0186" w:rsidP="002D0186">
      <w:pPr>
        <w:rPr>
          <w:rFonts w:ascii="Times New Roman" w:hAnsi="Times New Roman" w:cs="Times New Roman"/>
          <w:sz w:val="20"/>
          <w:szCs w:val="20"/>
        </w:rPr>
      </w:pPr>
    </w:p>
    <w:p w:rsidR="002D0186" w:rsidRPr="002D0186" w:rsidRDefault="002D0186" w:rsidP="002D0186">
      <w:pPr>
        <w:rPr>
          <w:rFonts w:ascii="Times New Roman" w:hAnsi="Times New Roman" w:cs="Times New Roman"/>
          <w:sz w:val="20"/>
          <w:szCs w:val="20"/>
        </w:rPr>
      </w:pPr>
    </w:p>
    <w:p w:rsidR="002D0186" w:rsidRDefault="002D0186" w:rsidP="002D0186">
      <w:pPr>
        <w:rPr>
          <w:rFonts w:ascii="Times New Roman" w:hAnsi="Times New Roman" w:cs="Times New Roman"/>
          <w:sz w:val="20"/>
          <w:szCs w:val="20"/>
        </w:rPr>
      </w:pPr>
    </w:p>
    <w:p w:rsidR="002D0186" w:rsidRDefault="002D0186" w:rsidP="002D0186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>Исполнитель  Магдеева Н.С.</w:t>
      </w:r>
    </w:p>
    <w:p w:rsidR="002D0186" w:rsidRPr="00264EF5" w:rsidRDefault="003460A7" w:rsidP="002D0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8(35333)6-50</w:t>
      </w:r>
      <w:r w:rsidR="002D0186" w:rsidRPr="00264EF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69</w:t>
      </w:r>
    </w:p>
    <w:sectPr w:rsidR="002D0186" w:rsidRPr="00264EF5" w:rsidSect="008E0DE7">
      <w:pgSz w:w="16838" w:h="11906" w:orient="landscape"/>
      <w:pgMar w:top="993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1DF8"/>
    <w:rsid w:val="00065ADE"/>
    <w:rsid w:val="000D2A00"/>
    <w:rsid w:val="002805B1"/>
    <w:rsid w:val="002B691B"/>
    <w:rsid w:val="002D0186"/>
    <w:rsid w:val="003460A7"/>
    <w:rsid w:val="00391DF8"/>
    <w:rsid w:val="003A0A3E"/>
    <w:rsid w:val="004012E5"/>
    <w:rsid w:val="00486E1F"/>
    <w:rsid w:val="004A064C"/>
    <w:rsid w:val="004F488E"/>
    <w:rsid w:val="004F5C61"/>
    <w:rsid w:val="0051215C"/>
    <w:rsid w:val="00627961"/>
    <w:rsid w:val="00753BB7"/>
    <w:rsid w:val="0076581F"/>
    <w:rsid w:val="00812559"/>
    <w:rsid w:val="00821D9D"/>
    <w:rsid w:val="00883813"/>
    <w:rsid w:val="00890DEB"/>
    <w:rsid w:val="008C7EB9"/>
    <w:rsid w:val="008E0DE7"/>
    <w:rsid w:val="00AB6CD9"/>
    <w:rsid w:val="00B05CF2"/>
    <w:rsid w:val="00C122F7"/>
    <w:rsid w:val="00C35126"/>
    <w:rsid w:val="00C72D0F"/>
    <w:rsid w:val="00CC1F29"/>
    <w:rsid w:val="00CC3C58"/>
    <w:rsid w:val="00CE688D"/>
    <w:rsid w:val="00CF454D"/>
    <w:rsid w:val="00D14562"/>
    <w:rsid w:val="00D24A57"/>
    <w:rsid w:val="00D759E8"/>
    <w:rsid w:val="00D9479E"/>
    <w:rsid w:val="00DB0119"/>
    <w:rsid w:val="00EB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2018-09-04T10:23:00Z</dcterms:created>
  <dcterms:modified xsi:type="dcterms:W3CDTF">2021-01-29T10:10:00Z</dcterms:modified>
</cp:coreProperties>
</file>