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CF" w:rsidRPr="00873FCF" w:rsidRDefault="00873FCF" w:rsidP="00873FCF">
      <w:pPr>
        <w:widowControl w:val="0"/>
        <w:suppressAutoHyphens/>
        <w:autoSpaceDE w:val="0"/>
        <w:spacing w:after="0" w:line="240" w:lineRule="auto"/>
        <w:ind w:left="-709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873FCF">
        <w:rPr>
          <w:rFonts w:ascii="Courier New" w:eastAsia="Arial" w:hAnsi="Courier New" w:cs="Courier New"/>
          <w:sz w:val="24"/>
          <w:szCs w:val="24"/>
          <w:lang w:eastAsia="ar-SA"/>
        </w:rPr>
        <w:t xml:space="preserve">            </w:t>
      </w: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873FCF" w:rsidRPr="00873FCF" w:rsidTr="00873FCF">
        <w:trPr>
          <w:trHeight w:val="961"/>
          <w:jc w:val="center"/>
        </w:trPr>
        <w:tc>
          <w:tcPr>
            <w:tcW w:w="3321" w:type="dxa"/>
          </w:tcPr>
          <w:p w:rsidR="00873FCF" w:rsidRPr="00873FCF" w:rsidRDefault="00873FCF" w:rsidP="0087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873FCF" w:rsidRPr="00873FCF" w:rsidRDefault="00873FCF" w:rsidP="0087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3FC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6572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73FCF" w:rsidRPr="00873FCF" w:rsidRDefault="00873FCF" w:rsidP="00873FCF">
            <w:pPr>
              <w:spacing w:after="0" w:line="240" w:lineRule="auto"/>
              <w:ind w:left="460" w:right="-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3FCF" w:rsidRPr="00873FCF" w:rsidRDefault="00873FCF" w:rsidP="0087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73FCF" w:rsidRPr="00873FCF" w:rsidRDefault="00873FCF" w:rsidP="00873FCF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873FCF" w:rsidRPr="00873FCF" w:rsidRDefault="00873FCF" w:rsidP="00873F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FC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873FCF" w:rsidRPr="00873FCF" w:rsidRDefault="00873FCF" w:rsidP="0087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73FCF" w:rsidRPr="00873FCF" w:rsidRDefault="00873FCF" w:rsidP="008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873FCF">
        <w:rPr>
          <w:rFonts w:ascii="Times New Roman" w:eastAsia="Times New Roman" w:hAnsi="Times New Roman" w:cs="Times New Roman"/>
          <w:b/>
          <w:sz w:val="34"/>
          <w:szCs w:val="34"/>
        </w:rPr>
        <w:t>П</w:t>
      </w:r>
      <w:proofErr w:type="gramEnd"/>
      <w:r w:rsidRPr="00873FCF">
        <w:rPr>
          <w:rFonts w:ascii="Times New Roman" w:eastAsia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873FCF" w:rsidRPr="00873FCF" w:rsidRDefault="00873FCF" w:rsidP="00873FCF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eastAsia="Times New Roman" w:hAnsi="Arial" w:cs="Arial"/>
          <w:sz w:val="20"/>
          <w:szCs w:val="20"/>
        </w:rPr>
      </w:pPr>
    </w:p>
    <w:p w:rsidR="00873FCF" w:rsidRPr="00873FCF" w:rsidRDefault="00431785" w:rsidP="00873FC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74AC7">
        <w:rPr>
          <w:rFonts w:ascii="Times New Roman" w:eastAsia="Times New Roman" w:hAnsi="Times New Roman" w:cs="Times New Roman"/>
          <w:sz w:val="28"/>
          <w:szCs w:val="28"/>
        </w:rPr>
        <w:t>07.06.2017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74AC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3FCF" w:rsidRPr="00873FCF">
        <w:rPr>
          <w:rFonts w:ascii="Times New Roman" w:eastAsia="Times New Roman" w:hAnsi="Times New Roman" w:cs="Times New Roman"/>
          <w:sz w:val="28"/>
          <w:szCs w:val="28"/>
        </w:rPr>
        <w:t xml:space="preserve">с. Черный Отрог                                  № </w:t>
      </w:r>
      <w:r w:rsidR="00374AC7">
        <w:rPr>
          <w:rFonts w:ascii="Times New Roman" w:eastAsia="Times New Roman" w:hAnsi="Times New Roman" w:cs="Times New Roman"/>
          <w:sz w:val="28"/>
          <w:szCs w:val="28"/>
        </w:rPr>
        <w:t>100-п</w:t>
      </w:r>
    </w:p>
    <w:p w:rsidR="00873FCF" w:rsidRDefault="00873FCF" w:rsidP="00873F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FCF" w:rsidRDefault="00873FCF" w:rsidP="00873F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FCF" w:rsidRPr="00873FCF" w:rsidRDefault="00873FCF" w:rsidP="0087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2798" w:rsidRDefault="00873FCF" w:rsidP="0079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73FCF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</w:t>
      </w:r>
      <w:r w:rsidR="00F72798">
        <w:rPr>
          <w:rFonts w:ascii="Times New Roman" w:eastAsia="Times New Roman" w:hAnsi="Times New Roman" w:cs="Times New Roman"/>
          <w:sz w:val="28"/>
          <w:szCs w:val="28"/>
        </w:rPr>
        <w:t>слушаний по  разделу земельного участка с када</w:t>
      </w:r>
      <w:r w:rsidR="00792A70">
        <w:rPr>
          <w:rFonts w:ascii="Times New Roman" w:eastAsia="Times New Roman" w:hAnsi="Times New Roman" w:cs="Times New Roman"/>
          <w:sz w:val="28"/>
          <w:szCs w:val="28"/>
        </w:rPr>
        <w:t>стровым номером 56:26:2001001:</w:t>
      </w:r>
      <w:r w:rsidR="00F72798">
        <w:rPr>
          <w:rFonts w:ascii="Times New Roman" w:eastAsia="Times New Roman" w:hAnsi="Times New Roman" w:cs="Times New Roman"/>
          <w:sz w:val="28"/>
          <w:szCs w:val="28"/>
        </w:rPr>
        <w:t>95</w:t>
      </w:r>
      <w:r w:rsidR="00792A70">
        <w:rPr>
          <w:rFonts w:ascii="Times New Roman" w:eastAsia="Times New Roman" w:hAnsi="Times New Roman" w:cs="Times New Roman"/>
          <w:sz w:val="28"/>
          <w:szCs w:val="28"/>
        </w:rPr>
        <w:t>7</w:t>
      </w:r>
      <w:r w:rsidR="00F72798">
        <w:rPr>
          <w:rFonts w:ascii="Times New Roman" w:eastAsia="Times New Roman" w:hAnsi="Times New Roman" w:cs="Times New Roman"/>
          <w:sz w:val="28"/>
          <w:szCs w:val="28"/>
        </w:rPr>
        <w:t>, площадью 1</w:t>
      </w:r>
      <w:r w:rsidR="00792A70">
        <w:rPr>
          <w:rFonts w:ascii="Times New Roman" w:eastAsia="Times New Roman" w:hAnsi="Times New Roman" w:cs="Times New Roman"/>
          <w:sz w:val="28"/>
          <w:szCs w:val="28"/>
        </w:rPr>
        <w:t>286</w:t>
      </w:r>
      <w:r w:rsidR="00F72798">
        <w:rPr>
          <w:rFonts w:ascii="Times New Roman" w:eastAsia="Times New Roman" w:hAnsi="Times New Roman" w:cs="Times New Roman"/>
          <w:sz w:val="28"/>
          <w:szCs w:val="28"/>
        </w:rPr>
        <w:t xml:space="preserve"> кв.м.,</w:t>
      </w:r>
      <w:r w:rsidR="00F72798" w:rsidRPr="00334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798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Оренбургская область, </w:t>
      </w:r>
      <w:proofErr w:type="spellStart"/>
      <w:r w:rsidR="00F72798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F72798">
        <w:rPr>
          <w:rFonts w:ascii="Times New Roman" w:eastAsia="Times New Roman" w:hAnsi="Times New Roman" w:cs="Times New Roman"/>
          <w:sz w:val="28"/>
          <w:szCs w:val="28"/>
        </w:rPr>
        <w:t xml:space="preserve"> район, село Черный Отрог, ул. </w:t>
      </w:r>
      <w:r w:rsidR="00792A70">
        <w:rPr>
          <w:rFonts w:ascii="Times New Roman" w:eastAsia="Times New Roman" w:hAnsi="Times New Roman" w:cs="Times New Roman"/>
          <w:sz w:val="28"/>
          <w:szCs w:val="28"/>
        </w:rPr>
        <w:t>Ленинская,  98</w:t>
      </w:r>
      <w:r w:rsidR="00F72798">
        <w:rPr>
          <w:rFonts w:ascii="Times New Roman" w:eastAsia="Times New Roman" w:hAnsi="Times New Roman" w:cs="Times New Roman"/>
          <w:sz w:val="28"/>
          <w:szCs w:val="28"/>
        </w:rPr>
        <w:t>,  по изменению вида разрешенного использования вновь образуемо</w:t>
      </w:r>
      <w:r w:rsidR="00792A70">
        <w:rPr>
          <w:rFonts w:ascii="Times New Roman" w:eastAsia="Times New Roman" w:hAnsi="Times New Roman" w:cs="Times New Roman"/>
          <w:sz w:val="28"/>
          <w:szCs w:val="28"/>
        </w:rPr>
        <w:t>го земельного участка площадью 10</w:t>
      </w:r>
      <w:r w:rsidR="00F72798">
        <w:rPr>
          <w:rFonts w:ascii="Times New Roman" w:eastAsia="Times New Roman" w:hAnsi="Times New Roman" w:cs="Times New Roman"/>
          <w:sz w:val="28"/>
          <w:szCs w:val="28"/>
        </w:rPr>
        <w:t xml:space="preserve">5 кв.м.,  </w:t>
      </w:r>
      <w:r w:rsidR="00F72798" w:rsidRPr="003A790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предоставленного для </w:t>
      </w:r>
      <w:r w:rsidR="00F72798">
        <w:rPr>
          <w:rFonts w:ascii="Times New Roman" w:eastAsia="Times New Roman" w:hAnsi="Times New Roman" w:cs="Times New Roman"/>
          <w:sz w:val="28"/>
          <w:szCs w:val="28"/>
        </w:rPr>
        <w:t xml:space="preserve">ведения личного подсобного хозяйства </w:t>
      </w:r>
      <w:r w:rsidR="00F72798" w:rsidRPr="003A79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72798"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="00F72798" w:rsidRPr="003A7901">
        <w:rPr>
          <w:rFonts w:ascii="Times New Roman" w:eastAsia="Times New Roman" w:hAnsi="Times New Roman" w:cs="Times New Roman"/>
          <w:sz w:val="28"/>
          <w:szCs w:val="28"/>
        </w:rPr>
        <w:t>разрешенно</w:t>
      </w:r>
      <w:r w:rsidR="00F7279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72798" w:rsidRPr="003A790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 w:rsidR="00F7279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2798" w:rsidRPr="003A7901">
        <w:rPr>
          <w:rFonts w:ascii="Times New Roman" w:eastAsia="Times New Roman" w:hAnsi="Times New Roman" w:cs="Times New Roman"/>
          <w:sz w:val="28"/>
          <w:szCs w:val="28"/>
        </w:rPr>
        <w:t>: для</w:t>
      </w:r>
      <w:r w:rsidR="00F72798" w:rsidRPr="000C0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798">
        <w:rPr>
          <w:rFonts w:ascii="Times New Roman" w:eastAsia="Times New Roman" w:hAnsi="Times New Roman" w:cs="Times New Roman"/>
          <w:sz w:val="28"/>
          <w:szCs w:val="28"/>
        </w:rPr>
        <w:t>размещения объектов торговли</w:t>
      </w:r>
      <w:r w:rsidR="00792A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03D0" w:rsidRPr="00D803D0" w:rsidRDefault="00792A70" w:rsidP="0079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  разделу земельного участка с кадастровым номером 56:26:2005001:87, площадью 2722 кв.м.,</w:t>
      </w:r>
      <w:r w:rsidRPr="00334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Аблязово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Полевая,  18,  по изменению вида разрешенного использования вновь образуемого земельного участка площадью 231 кв.м., 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предоставленного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личного подсобного хозяйства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разрешенно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:</w:t>
      </w:r>
      <w:r w:rsidR="00D803D0">
        <w:rPr>
          <w:rFonts w:ascii="Times New Roman" w:eastAsia="Times New Roman" w:hAnsi="Times New Roman" w:cs="Times New Roman"/>
          <w:sz w:val="28"/>
          <w:szCs w:val="28"/>
        </w:rPr>
        <w:t xml:space="preserve"> «обслуживание автотранспорта»;</w:t>
      </w:r>
    </w:p>
    <w:p w:rsidR="00D803D0" w:rsidRDefault="00D803D0" w:rsidP="00D8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  разделу земельного участка с кадастровым номером 56:26:2005001:74, площадью 1226 кв.м.,</w:t>
      </w:r>
      <w:r w:rsidRPr="00334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Аблязово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Полевая,  20,  по изменению вида разрешенного использования вновь образуемого земельного участка площадью 164 кв.м., 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предоставленного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личного подсобного хозяйства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разрешенно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«обслуживание автотранспорта»;</w:t>
      </w:r>
    </w:p>
    <w:p w:rsidR="00F72798" w:rsidRDefault="00F72798" w:rsidP="00F7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798" w:rsidRDefault="00F72798" w:rsidP="00F7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798" w:rsidRDefault="00F72798" w:rsidP="00F7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обсуждения и выявления мнений жителей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основании статей 45, 46 Градостроительного кодекса Российской  Федерации от 29.12.2004 г.   №190-ФЗ, статьи 16 Федерального закона № 131-ФЗ «Об общих принципах организации местного самоуправления в Российской Федерации» от 06.10.2003 г., статьи 4 Закона Оренбургской области  от 21.02.1996 г. «Об организации местного самоуправления в Оренбургской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», ст. 5, 14 Устава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Положения о публичных слушаниях, утвержденного решением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№ 9  от 22.11.20</w:t>
      </w:r>
      <w:r w:rsidR="00D803D0">
        <w:rPr>
          <w:rFonts w:ascii="Times New Roman" w:eastAsia="Times New Roman" w:hAnsi="Times New Roman" w:cs="Times New Roman"/>
          <w:sz w:val="28"/>
          <w:szCs w:val="28"/>
        </w:rPr>
        <w:t>05 г., на основании заявлений от Симоновой Л.В.</w:t>
      </w:r>
    </w:p>
    <w:p w:rsidR="00F72798" w:rsidRDefault="00F72798" w:rsidP="00F7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798" w:rsidRDefault="00F72798" w:rsidP="00F727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F72798" w:rsidRDefault="00F72798" w:rsidP="00F7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798" w:rsidRDefault="00F72798" w:rsidP="00F72798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Создать комиссию по организации работы и проведению публичных слушаний в составе:</w:t>
      </w:r>
    </w:p>
    <w:p w:rsidR="00F72798" w:rsidRDefault="00F72798" w:rsidP="00F72798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F72798" w:rsidRDefault="00F72798" w:rsidP="00F7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Понамаренко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Оксана  Сергеевна – заместитель главы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F72798" w:rsidRDefault="00F72798" w:rsidP="00F72798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F72798" w:rsidRDefault="00F72798" w:rsidP="00F72798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Магдеева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Назия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Сагитовна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 специалист 2-категории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сельсовет.     </w:t>
      </w:r>
    </w:p>
    <w:p w:rsidR="00F72798" w:rsidRDefault="00F72798" w:rsidP="00F72798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F72798" w:rsidRDefault="00F72798" w:rsidP="00F72798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Тучков Сергей Григорьевич – главный архитектор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(по согласованию);</w:t>
      </w:r>
    </w:p>
    <w:p w:rsidR="00F72798" w:rsidRDefault="00F72798" w:rsidP="00F72798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Ярмольчик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Андрей Михайлович  - специалист 1-категории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сельсовет;</w:t>
      </w:r>
    </w:p>
    <w:p w:rsidR="00F72798" w:rsidRDefault="00F72798" w:rsidP="00F72798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Никитчук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 Алексеевич - депутат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D803D0" w:rsidRDefault="00F72798" w:rsidP="00D8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Комиссии по организации проведения публичных слушаний подготовить и провести публичные слушания </w:t>
      </w:r>
    </w:p>
    <w:p w:rsidR="00D803D0" w:rsidRDefault="00D803D0" w:rsidP="00D8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279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разделу земельного участка с кадастровым номером 56:26:2001001:957, площадью 1286 кв.м.,</w:t>
      </w:r>
      <w:r w:rsidRPr="00334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Черный Отрог, ул. Ленинская,  98,  по изменению вида разрешенного использования вновь образуемого земельного участка площадью 105 кв.м., 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предоставленного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личного подсобного хозяйства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разрешенно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: для</w:t>
      </w:r>
      <w:r w:rsidRPr="000C0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размещения объектов торговли;</w:t>
      </w:r>
    </w:p>
    <w:p w:rsidR="00D803D0" w:rsidRDefault="00D803D0" w:rsidP="00D803D0">
      <w:pPr>
        <w:pStyle w:val="2"/>
        <w:shd w:val="clear" w:color="auto" w:fill="auto"/>
        <w:spacing w:before="0" w:after="0" w:line="20" w:lineRule="atLeas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вида разрешенного использования земельного участка – </w:t>
      </w:r>
      <w:r>
        <w:rPr>
          <w:rFonts w:ascii="Times New Roman" w:eastAsia="Times New Roman" w:hAnsi="Times New Roman" w:cs="Times New Roman"/>
          <w:sz w:val="28"/>
          <w:szCs w:val="28"/>
        </w:rPr>
        <w:t>код 4.4</w:t>
      </w:r>
    </w:p>
    <w:p w:rsidR="00D803D0" w:rsidRDefault="00D803D0" w:rsidP="00D803D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вида разрешенного использования – 4</w:t>
      </w:r>
    </w:p>
    <w:p w:rsidR="00D803D0" w:rsidRDefault="00D803D0" w:rsidP="00D8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D0" w:rsidRDefault="00D803D0" w:rsidP="00D8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по  разделу земельного участка с кадастровым номером 56:26:2005001:87, площадью 2722 кв.м.,</w:t>
      </w:r>
      <w:r w:rsidRPr="00334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Аблязово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Полевая,  18,  по изменению вида разрешенного использования вновь образуемого земельного участка площадью 231 кв.м., 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предоставленного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личного подсобного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хозяйства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разрешенно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«обслуживание автотранспорта»;</w:t>
      </w:r>
    </w:p>
    <w:p w:rsidR="00D803D0" w:rsidRDefault="00D803D0" w:rsidP="00D803D0">
      <w:pPr>
        <w:pStyle w:val="2"/>
        <w:shd w:val="clear" w:color="auto" w:fill="auto"/>
        <w:spacing w:before="0" w:after="0" w:line="20" w:lineRule="atLeas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вида разрешенного использования земельного участка – </w:t>
      </w:r>
      <w:r w:rsidR="00610831">
        <w:rPr>
          <w:rFonts w:ascii="Times New Roman" w:eastAsia="Times New Roman" w:hAnsi="Times New Roman" w:cs="Times New Roman"/>
          <w:sz w:val="28"/>
          <w:szCs w:val="28"/>
        </w:rPr>
        <w:t>код 4.9</w:t>
      </w:r>
    </w:p>
    <w:p w:rsidR="00D803D0" w:rsidRDefault="00D803D0" w:rsidP="00D803D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вида разрешенного использования – 4</w:t>
      </w:r>
    </w:p>
    <w:p w:rsidR="00D803D0" w:rsidRPr="00D803D0" w:rsidRDefault="00D803D0" w:rsidP="00D8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798" w:rsidRPr="00B02CE4" w:rsidRDefault="00D803D0" w:rsidP="00B02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по  разделу земельного участка с кадастровым номером 56:26:2005001:74, площадью 1226 кв.м.,</w:t>
      </w:r>
      <w:r w:rsidRPr="00334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Аблязово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Полевая,  20,  по изменению вида разрешенного использования вновь образуемого земельного участка площадью 164 кв.м., 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предоставленного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личного подсобного хозяйства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разрешенно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«обслуживание автотранспорта</w:t>
      </w:r>
      <w:r w:rsidR="00B02CE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72798" w:rsidRDefault="00F72798" w:rsidP="00F72798">
      <w:pPr>
        <w:pStyle w:val="2"/>
        <w:shd w:val="clear" w:color="auto" w:fill="auto"/>
        <w:spacing w:before="0" w:after="0" w:line="20" w:lineRule="atLeas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вида разрешенного использования земельного участка – </w:t>
      </w:r>
      <w:r w:rsidR="00610831">
        <w:rPr>
          <w:rFonts w:ascii="Times New Roman" w:eastAsia="Times New Roman" w:hAnsi="Times New Roman" w:cs="Times New Roman"/>
          <w:sz w:val="28"/>
          <w:szCs w:val="28"/>
        </w:rPr>
        <w:t>код 4.9</w:t>
      </w:r>
    </w:p>
    <w:p w:rsidR="00F72798" w:rsidRDefault="00F72798" w:rsidP="00F7279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вида разрешенного использования – 4</w:t>
      </w:r>
    </w:p>
    <w:p w:rsidR="00F72798" w:rsidRDefault="00F72798" w:rsidP="00F72798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3. Провести публичные слушания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район, село Чёрный отрог, ул. Ленинская, 23,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Черноотрожский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сельский Центр досуга,    </w:t>
      </w:r>
      <w:r w:rsidR="00610831">
        <w:rPr>
          <w:rFonts w:ascii="Times New Roman" w:eastAsia="Times New Roman" w:hAnsi="Times New Roman" w:cs="Times New Roman"/>
          <w:bCs/>
          <w:sz w:val="28"/>
        </w:rPr>
        <w:t>22</w:t>
      </w:r>
      <w:r>
        <w:rPr>
          <w:rFonts w:ascii="Times New Roman" w:eastAsia="Times New Roman" w:hAnsi="Times New Roman" w:cs="Times New Roman"/>
          <w:bCs/>
          <w:sz w:val="28"/>
        </w:rPr>
        <w:t xml:space="preserve"> июня  2017 года в 17 часов 10 минут.</w:t>
      </w:r>
    </w:p>
    <w:p w:rsidR="00F72798" w:rsidRDefault="00F72798" w:rsidP="00F72798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Приглашаются  к участию в слушаниях  представители политических партий и иных общественных объединений, осуществляющих свою деятельность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а также руководители учреждений, организаций, действующих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сфере, соответствующей теме слушаний. </w:t>
      </w:r>
    </w:p>
    <w:p w:rsidR="00F72798" w:rsidRDefault="00F72798" w:rsidP="00F72798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Запись граждан на выступления с предложениями о дополнениях и изменениях к выносимому на публичные слушания вопросу осуществляется в кабинете №2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или по телефону      26-2-97  до</w:t>
      </w:r>
      <w:r w:rsidR="00610831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.06.2017 г. включительно.</w:t>
      </w:r>
    </w:p>
    <w:p w:rsidR="00F72798" w:rsidRDefault="00F72798" w:rsidP="00F72798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Организационно-техническое обеспечение публичных слушаний возложить на специалиста    первой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Ярмольчик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А.М.</w:t>
      </w:r>
    </w:p>
    <w:p w:rsidR="00F72798" w:rsidRDefault="00F72798" w:rsidP="00F72798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Заместителю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Понамаренко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О.С.:</w:t>
      </w:r>
    </w:p>
    <w:p w:rsidR="00F72798" w:rsidRDefault="00F72798" w:rsidP="00F72798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По согласованию  с пунктом полиции № 2 обеспечить соблюдение общественного порядка во время проведения слушаний.</w:t>
      </w:r>
    </w:p>
    <w:p w:rsidR="00F72798" w:rsidRDefault="00F72798" w:rsidP="00F72798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По согласованию с ГБУЗ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РБ»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Черноотрожская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амбулатория обеспечить присутствие медицинского работника на время проведения публичных слушаний.</w:t>
      </w:r>
    </w:p>
    <w:p w:rsidR="00F72798" w:rsidRDefault="00F72798" w:rsidP="00F72798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Информацию о проведении публичных слушаний,   заключение и постановление по итогам  публичных слушаний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www.чёрноотрожский-сельсовет56.рф</w:t>
      </w:r>
    </w:p>
    <w:p w:rsidR="00F72798" w:rsidRDefault="00F72798" w:rsidP="00F72798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Председателю комиссии по проведению публичных слушаний  представить главе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заключение по результатам публичных слушаний.   </w:t>
      </w:r>
    </w:p>
    <w:p w:rsidR="00F72798" w:rsidRDefault="00F72798" w:rsidP="00F72798">
      <w:pPr>
        <w:widowControl w:val="0"/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опубликованию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Чёрноотрожский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в сети «Интернет».</w:t>
      </w:r>
    </w:p>
    <w:p w:rsidR="00F72798" w:rsidRDefault="00F72798" w:rsidP="00F72798">
      <w:pPr>
        <w:widowControl w:val="0"/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798" w:rsidRDefault="00F72798" w:rsidP="00F72798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Установить, что настоящее постановление вступает в силу со дня его официального опубликования.</w:t>
      </w:r>
    </w:p>
    <w:p w:rsidR="00F72798" w:rsidRDefault="00F72798" w:rsidP="00F72798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798" w:rsidRDefault="00F72798" w:rsidP="00F72798">
      <w:pPr>
        <w:widowControl w:val="0"/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72798" w:rsidRDefault="00F72798" w:rsidP="00F72798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798" w:rsidRDefault="00F72798" w:rsidP="00F72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798" w:rsidRDefault="00F72798" w:rsidP="00F727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72798" w:rsidRDefault="00F72798" w:rsidP="00F72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      сельсовета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З.Ш.Габзалилов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F72798" w:rsidRDefault="00F72798" w:rsidP="00F72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72798" w:rsidRDefault="00F72798" w:rsidP="00F72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798" w:rsidRDefault="00F72798" w:rsidP="00F72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798" w:rsidRDefault="00F72798" w:rsidP="00F72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798" w:rsidRDefault="00F72798" w:rsidP="00F72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798" w:rsidRDefault="00F72798" w:rsidP="00F72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FCF" w:rsidRDefault="00873FCF" w:rsidP="00873F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FCF" w:rsidRDefault="00873FCF" w:rsidP="00873F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FCF" w:rsidRDefault="00873FCF" w:rsidP="00873F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FCF" w:rsidRDefault="00873FCF" w:rsidP="00873F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FCF" w:rsidRPr="00873FCF" w:rsidRDefault="00873FCF" w:rsidP="00873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73FCF" w:rsidRPr="00873FCF" w:rsidRDefault="00873FCF" w:rsidP="00873FCF">
      <w:pPr>
        <w:widowControl w:val="0"/>
        <w:suppressAutoHyphens/>
        <w:autoSpaceDE w:val="0"/>
        <w:spacing w:after="0" w:line="240" w:lineRule="auto"/>
        <w:ind w:left="-709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</w:p>
    <w:p w:rsidR="00873FCF" w:rsidRPr="00873FCF" w:rsidRDefault="00873FCF" w:rsidP="00873FCF">
      <w:pPr>
        <w:widowControl w:val="0"/>
        <w:suppressAutoHyphens/>
        <w:autoSpaceDE w:val="0"/>
        <w:spacing w:after="0" w:line="240" w:lineRule="auto"/>
        <w:ind w:left="-709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</w:p>
    <w:p w:rsidR="00D00489" w:rsidRDefault="00D00489"/>
    <w:sectPr w:rsidR="00D00489" w:rsidSect="002D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C06"/>
    <w:multiLevelType w:val="multilevel"/>
    <w:tmpl w:val="A656C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FCF"/>
    <w:rsid w:val="000C665E"/>
    <w:rsid w:val="00117C3E"/>
    <w:rsid w:val="001F7CCE"/>
    <w:rsid w:val="002D54BC"/>
    <w:rsid w:val="0035668D"/>
    <w:rsid w:val="00374AC7"/>
    <w:rsid w:val="00431785"/>
    <w:rsid w:val="005818F5"/>
    <w:rsid w:val="005A2567"/>
    <w:rsid w:val="00610831"/>
    <w:rsid w:val="00616398"/>
    <w:rsid w:val="006A3BA4"/>
    <w:rsid w:val="006C4AC4"/>
    <w:rsid w:val="006E793E"/>
    <w:rsid w:val="00763237"/>
    <w:rsid w:val="00792A70"/>
    <w:rsid w:val="008254CB"/>
    <w:rsid w:val="00873FCF"/>
    <w:rsid w:val="00B02CE4"/>
    <w:rsid w:val="00BE58F0"/>
    <w:rsid w:val="00D00489"/>
    <w:rsid w:val="00D25D00"/>
    <w:rsid w:val="00D803D0"/>
    <w:rsid w:val="00EC2C59"/>
    <w:rsid w:val="00F44404"/>
    <w:rsid w:val="00F72798"/>
    <w:rsid w:val="00FA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FC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F72798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F72798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2017-06-08T04:10:00Z</cp:lastPrinted>
  <dcterms:created xsi:type="dcterms:W3CDTF">2017-04-21T05:21:00Z</dcterms:created>
  <dcterms:modified xsi:type="dcterms:W3CDTF">2017-06-08T04:16:00Z</dcterms:modified>
</cp:coreProperties>
</file>