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914" w:rsidRPr="003E5914" w:rsidRDefault="003E5914" w:rsidP="003E59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5914">
        <w:rPr>
          <w:rFonts w:ascii="Times New Roman" w:hAnsi="Times New Roman" w:cs="Times New Roman"/>
          <w:b/>
          <w:sz w:val="36"/>
          <w:szCs w:val="36"/>
        </w:rPr>
        <w:t>Ураган</w:t>
      </w:r>
    </w:p>
    <w:p w:rsidR="003E5914" w:rsidRPr="003E5914" w:rsidRDefault="000538AE" w:rsidP="003E5914">
      <w:pPr>
        <w:jc w:val="both"/>
        <w:rPr>
          <w:rFonts w:ascii="Times New Roman" w:hAnsi="Times New Roman" w:cs="Times New Roman"/>
          <w:sz w:val="28"/>
          <w:szCs w:val="28"/>
        </w:rPr>
      </w:pPr>
      <w:r w:rsidRPr="000538AE">
        <w:rPr>
          <w:rFonts w:ascii="Times New Roman" w:hAnsi="Times New Roman" w:cs="Times New Roman"/>
          <w:sz w:val="28"/>
          <w:szCs w:val="28"/>
        </w:rPr>
        <w:t xml:space="preserve">   </w:t>
      </w:r>
      <w:r w:rsidR="003E5914" w:rsidRPr="003E5914">
        <w:rPr>
          <w:rFonts w:ascii="Times New Roman" w:hAnsi="Times New Roman" w:cs="Times New Roman"/>
          <w:sz w:val="28"/>
          <w:szCs w:val="28"/>
        </w:rPr>
        <w:t>Опасность для людей при таких природных явлениях заключается в разрушении дорожных и мостовых покрытий, сооружений, воздушных линий электропередачи и связи, наземных трубопроводов, а также поражении людей обломками разрушенных сооружений, осколками стекол, летящими с большой скоростью. Кроме того, люди могут погибнуть и получить травмы в случае полного разрушения зданий. При снежных и пыльных бурях опасны снежные заносы и скопления пыли («черные бури») на полях, дорогах и населенных пунктах, а также загрязн</w:t>
      </w:r>
      <w:r w:rsidR="003E5914">
        <w:rPr>
          <w:rFonts w:ascii="Times New Roman" w:hAnsi="Times New Roman" w:cs="Times New Roman"/>
          <w:sz w:val="28"/>
          <w:szCs w:val="28"/>
        </w:rPr>
        <w:t>ение воды.</w:t>
      </w:r>
    </w:p>
    <w:p w:rsidR="003E5914" w:rsidRPr="003E5914" w:rsidRDefault="003E5914" w:rsidP="003E5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914">
        <w:rPr>
          <w:rFonts w:ascii="Times New Roman" w:hAnsi="Times New Roman" w:cs="Times New Roman"/>
          <w:b/>
          <w:sz w:val="28"/>
          <w:szCs w:val="28"/>
        </w:rPr>
        <w:t>ПОРЯДОК Д</w:t>
      </w:r>
      <w:r w:rsidRPr="003E5914">
        <w:rPr>
          <w:rFonts w:ascii="Times New Roman" w:hAnsi="Times New Roman" w:cs="Times New Roman"/>
          <w:b/>
          <w:sz w:val="28"/>
          <w:szCs w:val="28"/>
        </w:rPr>
        <w:t>ЕЙСТВИЙ ВО ВРЕМЯ УРАГАНА, БУРИ.</w:t>
      </w:r>
    </w:p>
    <w:p w:rsidR="002978B8" w:rsidRDefault="003E5914" w:rsidP="003E59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E5914">
        <w:rPr>
          <w:rFonts w:ascii="Times New Roman" w:hAnsi="Times New Roman" w:cs="Times New Roman"/>
          <w:sz w:val="28"/>
          <w:szCs w:val="28"/>
        </w:rPr>
        <w:t xml:space="preserve">Если ураган (буря, смерч) застал Вас в здании: - отойдите от окон и займите безопасное место у стен внутренних помещений, в коридоре, у встроенных шкафов, в ванных комнатах, туалете, кладовых, в прочных шкафах, под столами. </w:t>
      </w:r>
    </w:p>
    <w:p w:rsidR="002978B8" w:rsidRDefault="002978B8" w:rsidP="003E59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8B8">
        <w:rPr>
          <w:rFonts w:ascii="Times New Roman" w:hAnsi="Times New Roman" w:cs="Times New Roman"/>
          <w:sz w:val="28"/>
          <w:szCs w:val="28"/>
        </w:rPr>
        <w:t xml:space="preserve">   </w:t>
      </w:r>
      <w:r w:rsidR="003E5914" w:rsidRPr="003E5914">
        <w:rPr>
          <w:rFonts w:ascii="Times New Roman" w:hAnsi="Times New Roman" w:cs="Times New Roman"/>
          <w:sz w:val="28"/>
          <w:szCs w:val="28"/>
        </w:rPr>
        <w:t>-</w:t>
      </w:r>
      <w:r w:rsidR="003E5914">
        <w:rPr>
          <w:rFonts w:ascii="Times New Roman" w:hAnsi="Times New Roman" w:cs="Times New Roman"/>
          <w:sz w:val="28"/>
          <w:szCs w:val="28"/>
        </w:rPr>
        <w:t xml:space="preserve"> </w:t>
      </w:r>
      <w:r w:rsidR="003E5914" w:rsidRPr="003E5914">
        <w:rPr>
          <w:rFonts w:ascii="Times New Roman" w:hAnsi="Times New Roman" w:cs="Times New Roman"/>
          <w:sz w:val="28"/>
          <w:szCs w:val="28"/>
        </w:rPr>
        <w:t xml:space="preserve">погасите огонь в печах, отключите электроэнергию, закройте краны на газовых сетях. </w:t>
      </w:r>
    </w:p>
    <w:p w:rsidR="002978B8" w:rsidRDefault="002978B8" w:rsidP="003E59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8B8">
        <w:rPr>
          <w:rFonts w:ascii="Times New Roman" w:hAnsi="Times New Roman" w:cs="Times New Roman"/>
          <w:sz w:val="28"/>
          <w:szCs w:val="28"/>
        </w:rPr>
        <w:t xml:space="preserve">  </w:t>
      </w:r>
      <w:r w:rsidR="003E5914" w:rsidRPr="003E5914">
        <w:rPr>
          <w:rFonts w:ascii="Times New Roman" w:hAnsi="Times New Roman" w:cs="Times New Roman"/>
          <w:sz w:val="28"/>
          <w:szCs w:val="28"/>
        </w:rPr>
        <w:t>-</w:t>
      </w:r>
      <w:r w:rsidR="003E1C44" w:rsidRPr="003E1C44">
        <w:rPr>
          <w:rFonts w:ascii="Times New Roman" w:hAnsi="Times New Roman" w:cs="Times New Roman"/>
          <w:sz w:val="28"/>
          <w:szCs w:val="28"/>
        </w:rPr>
        <w:t xml:space="preserve"> </w:t>
      </w:r>
      <w:r w:rsidR="003E5914" w:rsidRPr="003E5914">
        <w:rPr>
          <w:rFonts w:ascii="Times New Roman" w:hAnsi="Times New Roman" w:cs="Times New Roman"/>
          <w:sz w:val="28"/>
          <w:szCs w:val="28"/>
        </w:rPr>
        <w:t xml:space="preserve">в темное время суток используйте фонари, лампы, свечи; </w:t>
      </w:r>
    </w:p>
    <w:p w:rsidR="002978B8" w:rsidRDefault="002978B8" w:rsidP="003E59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978B8">
        <w:rPr>
          <w:rFonts w:ascii="Times New Roman" w:hAnsi="Times New Roman" w:cs="Times New Roman"/>
          <w:sz w:val="28"/>
          <w:szCs w:val="28"/>
        </w:rPr>
        <w:t xml:space="preserve">  </w:t>
      </w:r>
      <w:r w:rsidR="003E5914" w:rsidRPr="003E5914">
        <w:rPr>
          <w:rFonts w:ascii="Times New Roman" w:hAnsi="Times New Roman" w:cs="Times New Roman"/>
          <w:sz w:val="28"/>
          <w:szCs w:val="28"/>
        </w:rPr>
        <w:t>-</w:t>
      </w:r>
      <w:r w:rsidR="001A03F3" w:rsidRPr="001A03F3">
        <w:rPr>
          <w:rFonts w:ascii="Times New Roman" w:hAnsi="Times New Roman" w:cs="Times New Roman"/>
          <w:sz w:val="28"/>
          <w:szCs w:val="28"/>
        </w:rPr>
        <w:t xml:space="preserve"> </w:t>
      </w:r>
      <w:r w:rsidR="003E5914" w:rsidRPr="003E5914">
        <w:rPr>
          <w:rFonts w:ascii="Times New Roman" w:hAnsi="Times New Roman" w:cs="Times New Roman"/>
          <w:sz w:val="28"/>
          <w:szCs w:val="28"/>
        </w:rPr>
        <w:t>включите радиоприемник для получения информации управления ГО и ЧС и комиссии по чрезвычайным ситуациям;</w:t>
      </w:r>
    </w:p>
    <w:p w:rsidR="002978B8" w:rsidRDefault="003E5914" w:rsidP="003E591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E5914">
        <w:rPr>
          <w:rFonts w:ascii="Times New Roman" w:hAnsi="Times New Roman" w:cs="Times New Roman"/>
          <w:sz w:val="28"/>
          <w:szCs w:val="28"/>
        </w:rPr>
        <w:t xml:space="preserve"> -</w:t>
      </w:r>
      <w:r w:rsidR="002978B8" w:rsidRPr="002978B8">
        <w:rPr>
          <w:rFonts w:ascii="Times New Roman" w:hAnsi="Times New Roman" w:cs="Times New Roman"/>
          <w:sz w:val="28"/>
          <w:szCs w:val="28"/>
        </w:rPr>
        <w:t xml:space="preserve"> </w:t>
      </w:r>
      <w:r w:rsidRPr="003E5914">
        <w:rPr>
          <w:rFonts w:ascii="Times New Roman" w:hAnsi="Times New Roman" w:cs="Times New Roman"/>
          <w:sz w:val="28"/>
          <w:szCs w:val="28"/>
        </w:rPr>
        <w:t xml:space="preserve">по возможности, находитесь в заглубленном укрытии, в убежищах, погребах и т.п. </w:t>
      </w:r>
    </w:p>
    <w:p w:rsidR="002978B8" w:rsidRPr="002978B8" w:rsidRDefault="002978B8" w:rsidP="003E5914">
      <w:pPr>
        <w:jc w:val="both"/>
        <w:rPr>
          <w:rFonts w:ascii="Times New Roman" w:hAnsi="Times New Roman" w:cs="Times New Roman"/>
          <w:sz w:val="28"/>
          <w:szCs w:val="28"/>
        </w:rPr>
      </w:pPr>
      <w:r w:rsidRPr="002978B8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3E5914" w:rsidRPr="003E5914">
        <w:rPr>
          <w:rFonts w:ascii="Times New Roman" w:hAnsi="Times New Roman" w:cs="Times New Roman"/>
          <w:sz w:val="28"/>
          <w:szCs w:val="28"/>
        </w:rPr>
        <w:t xml:space="preserve">Если ураган, буря или смерч застали Вас на улицах населенного пункта, держитесь как можно дальше от легких построек, зданий, мостов, эстакад, линий электропередачи, мачт, деревьев, рек, озер и промышленных объектов. </w:t>
      </w:r>
      <w:r w:rsidR="003E591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F7AE2" w:rsidRPr="003E5914" w:rsidRDefault="002978B8" w:rsidP="003E5914">
      <w:pPr>
        <w:jc w:val="both"/>
        <w:rPr>
          <w:rFonts w:ascii="Times New Roman" w:hAnsi="Times New Roman" w:cs="Times New Roman"/>
          <w:sz w:val="28"/>
          <w:szCs w:val="28"/>
        </w:rPr>
      </w:pPr>
      <w:r w:rsidRPr="002978B8">
        <w:rPr>
          <w:rFonts w:ascii="Times New Roman" w:hAnsi="Times New Roman" w:cs="Times New Roman"/>
          <w:sz w:val="28"/>
          <w:szCs w:val="28"/>
        </w:rPr>
        <w:t xml:space="preserve">   </w:t>
      </w:r>
      <w:r w:rsidR="003E5914">
        <w:rPr>
          <w:rFonts w:ascii="Times New Roman" w:hAnsi="Times New Roman" w:cs="Times New Roman"/>
          <w:sz w:val="28"/>
          <w:szCs w:val="28"/>
        </w:rPr>
        <w:t xml:space="preserve"> </w:t>
      </w:r>
      <w:r w:rsidR="003E5914" w:rsidRPr="003E5914">
        <w:rPr>
          <w:rFonts w:ascii="Times New Roman" w:hAnsi="Times New Roman" w:cs="Times New Roman"/>
          <w:sz w:val="28"/>
          <w:szCs w:val="28"/>
        </w:rPr>
        <w:t>Для защиты от летящих обломков и осколков стекла используйте листы фанеры, картонные и пластмассовые ящики, доски и другие подручные средства. Старайтесь быстрее укрыться в подвалах, погребах и противорадиационных укрытиях, имеющихся в населенных пунктах. Не заходите в поврежденные здания, так как они могут обрушиться при новых порывах ветра. При снежной буре укрывайтесь в зданиях. Если Вы оказались в поле или на проселочной дороге, выходите на магистральные дороги, которые периодически расчищаются и где большая вероятность оказания Вам помощи. При пыльной буре закройте лицо марлевой повязкой, платком, куском ткани, а глаза очками.</w:t>
      </w:r>
    </w:p>
    <w:sectPr w:rsidR="00CF7AE2" w:rsidRPr="003E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14"/>
    <w:rsid w:val="000538AE"/>
    <w:rsid w:val="001A03F3"/>
    <w:rsid w:val="002978B8"/>
    <w:rsid w:val="003E1C44"/>
    <w:rsid w:val="003E5914"/>
    <w:rsid w:val="00C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2019-02-25T03:57:00Z</dcterms:created>
  <dcterms:modified xsi:type="dcterms:W3CDTF">2019-02-25T04:01:00Z</dcterms:modified>
</cp:coreProperties>
</file>