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284892" w:rsidTr="00A14F36">
        <w:trPr>
          <w:trHeight w:val="961"/>
          <w:jc w:val="center"/>
        </w:trPr>
        <w:tc>
          <w:tcPr>
            <w:tcW w:w="3321" w:type="dxa"/>
          </w:tcPr>
          <w:p w:rsidR="00970F45" w:rsidRPr="00284892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284892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284892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70F45" w:rsidRPr="00284892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284892">
        <w:rPr>
          <w:rFonts w:ascii="Times New Roman" w:hAnsi="Times New Roman" w:cs="Times New Roman"/>
          <w:noProof/>
        </w:rPr>
        <w:t xml:space="preserve">                               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4892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4892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4892" w:rsidRPr="00284892" w:rsidRDefault="00284892" w:rsidP="00284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489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8489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84892" w:rsidRPr="00284892" w:rsidRDefault="00B71130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4D677D">
        <w:rPr>
          <w:rFonts w:ascii="Times New Roman" w:hAnsi="Times New Roman" w:cs="Times New Roman"/>
          <w:sz w:val="28"/>
          <w:szCs w:val="28"/>
        </w:rPr>
        <w:t>пятого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284892" w:rsidRPr="00284892" w:rsidRDefault="00284892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89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284892" w:rsidRPr="00284892" w:rsidRDefault="00284892" w:rsidP="00284892">
      <w:pPr>
        <w:rPr>
          <w:rFonts w:ascii="Times New Roman" w:hAnsi="Times New Roman" w:cs="Times New Roman"/>
          <w:sz w:val="28"/>
          <w:szCs w:val="28"/>
        </w:rPr>
      </w:pPr>
    </w:p>
    <w:p w:rsidR="00284892" w:rsidRPr="00284892" w:rsidRDefault="002F0402" w:rsidP="00284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D677D">
        <w:rPr>
          <w:rFonts w:ascii="Times New Roman" w:hAnsi="Times New Roman" w:cs="Times New Roman"/>
          <w:sz w:val="28"/>
          <w:szCs w:val="28"/>
        </w:rPr>
        <w:t>.12</w:t>
      </w:r>
      <w:r w:rsidR="00390EA6">
        <w:rPr>
          <w:rFonts w:ascii="Times New Roman" w:hAnsi="Times New Roman" w:cs="Times New Roman"/>
          <w:sz w:val="28"/>
          <w:szCs w:val="28"/>
        </w:rPr>
        <w:t xml:space="preserve">.2020                 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677D">
        <w:rPr>
          <w:rFonts w:ascii="Times New Roman" w:hAnsi="Times New Roman" w:cs="Times New Roman"/>
          <w:sz w:val="28"/>
          <w:szCs w:val="28"/>
        </w:rPr>
        <w:t xml:space="preserve">с. Черный Отрог               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="005E64AD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284892" w:rsidRPr="00284892" w:rsidRDefault="00284892" w:rsidP="00284892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84892" w:rsidRPr="00284892" w:rsidRDefault="002848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Pr="004D677D" w:rsidRDefault="004D677D" w:rsidP="004D677D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4D677D">
        <w:rPr>
          <w:b w:val="0"/>
          <w:sz w:val="28"/>
          <w:szCs w:val="28"/>
        </w:rPr>
        <w:t>О внесении изменений в Правила благоустройства территории муниципального образования Чёрноотрожск</w:t>
      </w:r>
      <w:r w:rsidR="002779B2">
        <w:rPr>
          <w:b w:val="0"/>
          <w:sz w:val="28"/>
          <w:szCs w:val="28"/>
        </w:rPr>
        <w:t>ий сельсовет</w:t>
      </w:r>
      <w:r w:rsidRPr="004D677D">
        <w:rPr>
          <w:b w:val="0"/>
          <w:sz w:val="28"/>
          <w:szCs w:val="28"/>
        </w:rPr>
        <w:t xml:space="preserve"> Саракташского района Оренбургской области </w:t>
      </w:r>
    </w:p>
    <w:p w:rsidR="00EB6692" w:rsidRPr="004D677D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Pr="004D677D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284892" w:rsidRPr="004D677D" w:rsidRDefault="004D677D" w:rsidP="004D677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77D">
        <w:rPr>
          <w:rFonts w:ascii="Times New Roman" w:hAnsi="Times New Roman" w:cs="Times New Roman"/>
          <w:sz w:val="28"/>
          <w:szCs w:val="28"/>
        </w:rPr>
        <w:t>В соответствии со статьей 13.4 Федерального закона от 24.06.1998  №89-Ф3 «Об отхо</w:t>
      </w:r>
      <w:r w:rsidR="00EC5381">
        <w:rPr>
          <w:rFonts w:ascii="Times New Roman" w:hAnsi="Times New Roman" w:cs="Times New Roman"/>
          <w:sz w:val="28"/>
          <w:szCs w:val="28"/>
        </w:rPr>
        <w:t>дах производства и потребления»</w:t>
      </w:r>
      <w:r w:rsidRPr="004D677D">
        <w:rPr>
          <w:rFonts w:ascii="Times New Roman" w:hAnsi="Times New Roman" w:cs="Times New Roman"/>
          <w:sz w:val="28"/>
          <w:szCs w:val="28"/>
        </w:rPr>
        <w:t xml:space="preserve">,  абзацем 2 статьи 4 Закона Оренбургской области от 21.02.1996 «Об организации местного самоуправления в Оренбургской области», абзацем 1 статьи 8 Закона Оренбургской области от 29.08.2005 №2531/452-III-ОЗ «Об охране окружающей среды», Уставом </w:t>
      </w:r>
      <w:r w:rsidR="00284892" w:rsidRPr="004D67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  <w:proofErr w:type="gramEnd"/>
    </w:p>
    <w:p w:rsidR="0063236B" w:rsidRPr="004D677D" w:rsidRDefault="0063236B" w:rsidP="004D677D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Совет депутатов Чёрноотрожского  сельсовета</w:t>
      </w: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D67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677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63236B" w:rsidRPr="004D677D" w:rsidRDefault="0063236B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677D" w:rsidRPr="004D677D" w:rsidRDefault="00EB6692" w:rsidP="004D6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1.</w:t>
      </w:r>
      <w:r w:rsidR="00E6237A" w:rsidRPr="004D67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77D" w:rsidRPr="004D677D">
        <w:rPr>
          <w:rFonts w:ascii="Times New Roman" w:hAnsi="Times New Roman" w:cs="Times New Roman"/>
          <w:sz w:val="28"/>
          <w:szCs w:val="28"/>
        </w:rPr>
        <w:t xml:space="preserve">Внести изменения в Правила благоустройства </w:t>
      </w:r>
      <w:r w:rsidR="004D677D" w:rsidRPr="004D677D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 Чёрноотрожский</w:t>
      </w:r>
      <w:r w:rsidR="004D677D" w:rsidRPr="004D677D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Чёрноотрожского сельсовета Саракташского района Оренбургской области от 28.12.2017 №145 «Об утверждении Правил благоустройства территории муниципального образования Чёрноотрожский сельсовет Саракташского района Оренбургской области» </w:t>
      </w:r>
      <w:r w:rsidR="004D677D" w:rsidRPr="004D677D">
        <w:rPr>
          <w:rFonts w:ascii="Times New Roman" w:hAnsi="Times New Roman" w:cs="Times New Roman"/>
          <w:bCs/>
          <w:sz w:val="28"/>
          <w:szCs w:val="28"/>
        </w:rPr>
        <w:t xml:space="preserve">с изменениями, 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внесенными решением Совета депутатов сельсовета от </w:t>
      </w:r>
      <w:r w:rsidR="004D677D" w:rsidRPr="004D677D">
        <w:rPr>
          <w:rFonts w:ascii="Times New Roman" w:hAnsi="Times New Roman" w:cs="Times New Roman"/>
          <w:bCs/>
          <w:sz w:val="28"/>
          <w:szCs w:val="28"/>
        </w:rPr>
        <w:t>28.11.2018 №187 «</w:t>
      </w:r>
      <w:r w:rsidR="004D677D" w:rsidRPr="004D677D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О  </w:t>
      </w:r>
      <w:r w:rsidR="004D677D" w:rsidRPr="004D677D">
        <w:rPr>
          <w:rFonts w:ascii="Times New Roman" w:hAnsi="Times New Roman" w:cs="Times New Roman"/>
          <w:sz w:val="28"/>
          <w:szCs w:val="28"/>
        </w:rPr>
        <w:t xml:space="preserve">внесении изменений в Правила благоустройства территории муниципального образования </w:t>
      </w:r>
      <w:r w:rsidR="004D677D" w:rsidRPr="004D677D">
        <w:rPr>
          <w:rFonts w:ascii="Times New Roman" w:hAnsi="Times New Roman" w:cs="Times New Roman"/>
          <w:bCs/>
          <w:sz w:val="28"/>
          <w:szCs w:val="28"/>
        </w:rPr>
        <w:t>Чёрноотрожского</w:t>
      </w:r>
      <w:proofErr w:type="gramEnd"/>
      <w:r w:rsidR="004D677D" w:rsidRPr="004D677D">
        <w:rPr>
          <w:rFonts w:ascii="Times New Roman" w:hAnsi="Times New Roman" w:cs="Times New Roman"/>
          <w:bCs/>
          <w:sz w:val="28"/>
          <w:szCs w:val="28"/>
        </w:rPr>
        <w:t xml:space="preserve"> сельсовета Саракташского района Оренбургской области» </w:t>
      </w:r>
      <w:r w:rsidR="004D677D" w:rsidRPr="004D677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D677D" w:rsidRPr="004D677D" w:rsidRDefault="004D677D" w:rsidP="004D677D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lastRenderedPageBreak/>
        <w:t>1. Абзац 32 пункта 1.6. изложить в следующей редакции:</w:t>
      </w:r>
    </w:p>
    <w:p w:rsidR="004D677D" w:rsidRPr="004D677D" w:rsidRDefault="004D677D" w:rsidP="004D677D">
      <w:pPr>
        <w:spacing w:line="235" w:lineRule="auto"/>
        <w:ind w:firstLine="709"/>
        <w:jc w:val="both"/>
        <w:rPr>
          <w:rFonts w:ascii="Times New Roman" w:hAnsi="Times New Roman" w:cs="Times New Roman"/>
        </w:rPr>
      </w:pPr>
      <w:r w:rsidRPr="004D677D">
        <w:rPr>
          <w:rFonts w:ascii="Times New Roman" w:hAnsi="Times New Roman" w:cs="Times New Roman"/>
          <w:sz w:val="28"/>
          <w:szCs w:val="28"/>
        </w:rPr>
        <w:t>«</w:t>
      </w:r>
      <w:r w:rsidRPr="004D677D">
        <w:rPr>
          <w:rFonts w:ascii="Times New Roman" w:hAnsi="Times New Roman" w:cs="Times New Roman"/>
          <w:bCs/>
          <w:sz w:val="28"/>
          <w:szCs w:val="28"/>
        </w:rPr>
        <w:t xml:space="preserve">контейнерная площадка </w:t>
      </w:r>
      <w:r w:rsidRPr="004D677D">
        <w:rPr>
          <w:rFonts w:ascii="Times New Roman" w:hAnsi="Times New Roman" w:cs="Times New Roman"/>
          <w:sz w:val="28"/>
          <w:szCs w:val="28"/>
        </w:rPr>
        <w:t>–</w:t>
      </w:r>
      <w:r w:rsidRPr="004D6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77D">
        <w:rPr>
          <w:rFonts w:ascii="Times New Roman" w:hAnsi="Times New Roman" w:cs="Times New Roman"/>
          <w:sz w:val="28"/>
          <w:szCs w:val="28"/>
        </w:rPr>
        <w:t>специально оборудованн</w:t>
      </w:r>
      <w:r w:rsidR="00F5647E">
        <w:rPr>
          <w:rFonts w:ascii="Times New Roman" w:hAnsi="Times New Roman" w:cs="Times New Roman"/>
          <w:sz w:val="28"/>
          <w:szCs w:val="28"/>
        </w:rPr>
        <w:t>ое</w:t>
      </w:r>
      <w:r w:rsidRPr="004D677D">
        <w:rPr>
          <w:rFonts w:ascii="Times New Roman" w:hAnsi="Times New Roman" w:cs="Times New Roman"/>
          <w:sz w:val="28"/>
          <w:szCs w:val="28"/>
        </w:rPr>
        <w:t xml:space="preserve"> на земельном</w:t>
      </w:r>
      <w:r w:rsidRPr="004D67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77D">
        <w:rPr>
          <w:rFonts w:ascii="Times New Roman" w:hAnsi="Times New Roman" w:cs="Times New Roman"/>
          <w:sz w:val="28"/>
          <w:szCs w:val="28"/>
        </w:rPr>
        <w:t>участке место (площадка) для накопления и временного хранения твердых коммунальных отходов (ТКО) с установкой необходимого количества контейнеров и бункеров-накопителей;».</w:t>
      </w:r>
    </w:p>
    <w:p w:rsidR="004D677D" w:rsidRPr="004D677D" w:rsidRDefault="004D677D" w:rsidP="004D677D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2. Дополнить пунктом 2.13.4. следующего содержания:</w:t>
      </w:r>
    </w:p>
    <w:p w:rsidR="004D677D" w:rsidRPr="004D677D" w:rsidRDefault="004D677D" w:rsidP="004D6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>«2.13.4.  Администрация разрабатывает и согласовывает схемы размещения</w:t>
      </w:r>
      <w:r w:rsidRPr="004D677D">
        <w:rPr>
          <w:rFonts w:ascii="Times New Roman" w:hAnsi="Times New Roman" w:cs="Times New Roman"/>
          <w:bCs/>
          <w:sz w:val="28"/>
          <w:szCs w:val="28"/>
        </w:rPr>
        <w:t xml:space="preserve"> контейнерных площадок,</w:t>
      </w:r>
      <w:r w:rsidRPr="004D677D">
        <w:rPr>
          <w:rFonts w:ascii="Times New Roman" w:hAnsi="Times New Roman" w:cs="Times New Roman"/>
          <w:sz w:val="28"/>
          <w:szCs w:val="28"/>
        </w:rPr>
        <w:t xml:space="preserve"> принимает участи</w:t>
      </w:r>
      <w:r w:rsidR="00F5647E">
        <w:rPr>
          <w:rFonts w:ascii="Times New Roman" w:hAnsi="Times New Roman" w:cs="Times New Roman"/>
          <w:sz w:val="28"/>
          <w:szCs w:val="28"/>
        </w:rPr>
        <w:t>е</w:t>
      </w:r>
      <w:r w:rsidRPr="004D677D">
        <w:rPr>
          <w:rFonts w:ascii="Times New Roman" w:hAnsi="Times New Roman" w:cs="Times New Roman"/>
          <w:sz w:val="28"/>
          <w:szCs w:val="28"/>
        </w:rPr>
        <w:t xml:space="preserve"> в получении   эпидемиологических заключений на площадки для сбора ТКО и осуществляют ведение реестра контейнерных площадок на территории муниципального образования в соответствии с правилами, утвержденными Правительством Российской Федерации».</w:t>
      </w:r>
    </w:p>
    <w:p w:rsidR="004D677D" w:rsidRPr="004D677D" w:rsidRDefault="004D677D" w:rsidP="004D67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7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обнародования и подлежит размещению на официальном сайте муниципального образования </w:t>
      </w:r>
      <w:hyperlink r:id="rId6" w:history="1">
        <w:r w:rsidRPr="004D67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4D677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4D677D" w:rsidRPr="004D677D" w:rsidRDefault="004D677D" w:rsidP="004D677D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677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D67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677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4D677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постоянную комиссию Совета депутатов 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4D677D" w:rsidRPr="004D677D" w:rsidRDefault="004D677D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677D" w:rsidRDefault="004D677D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677D" w:rsidRPr="004D677D" w:rsidRDefault="004D677D" w:rsidP="004D677D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1548"/>
        <w:gridCol w:w="2627"/>
        <w:gridCol w:w="1257"/>
        <w:gridCol w:w="3928"/>
        <w:gridCol w:w="104"/>
      </w:tblGrid>
      <w:tr w:rsidR="004D677D" w:rsidRPr="004D677D" w:rsidTr="0004299E">
        <w:trPr>
          <w:gridAfter w:val="1"/>
          <w:wAfter w:w="106" w:type="dxa"/>
        </w:trPr>
        <w:tc>
          <w:tcPr>
            <w:tcW w:w="4219" w:type="dxa"/>
            <w:gridSpan w:val="2"/>
          </w:tcPr>
          <w:p w:rsidR="004D677D" w:rsidRPr="004D677D" w:rsidRDefault="004D677D" w:rsidP="004D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4D677D" w:rsidRPr="004D677D" w:rsidRDefault="004D677D" w:rsidP="004D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77D" w:rsidRPr="004D677D" w:rsidRDefault="004D677D" w:rsidP="004D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4D677D" w:rsidRPr="004D677D" w:rsidTr="0004299E">
        <w:trPr>
          <w:gridAfter w:val="1"/>
          <w:wAfter w:w="106" w:type="dxa"/>
        </w:trPr>
        <w:tc>
          <w:tcPr>
            <w:tcW w:w="4219" w:type="dxa"/>
            <w:gridSpan w:val="2"/>
          </w:tcPr>
          <w:p w:rsidR="004D677D" w:rsidRPr="004D677D" w:rsidRDefault="004D677D" w:rsidP="004D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4D677D" w:rsidRPr="004D677D" w:rsidRDefault="004D677D" w:rsidP="004D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677D" w:rsidRPr="004D677D" w:rsidRDefault="004D677D" w:rsidP="004D6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D677D" w:rsidRPr="004D677D" w:rsidRDefault="004D677D" w:rsidP="004D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___________  З.Ш. Габзалилов</w:t>
            </w:r>
          </w:p>
          <w:p w:rsidR="004D677D" w:rsidRPr="004D677D" w:rsidRDefault="004D677D" w:rsidP="004D6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77D" w:rsidRPr="004D677D" w:rsidTr="0004299E">
        <w:tblPrEx>
          <w:tblLook w:val="01E0"/>
        </w:tblPrEx>
        <w:tc>
          <w:tcPr>
            <w:tcW w:w="1548" w:type="dxa"/>
          </w:tcPr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gridSpan w:val="4"/>
          </w:tcPr>
          <w:p w:rsidR="004D677D" w:rsidRPr="004D677D" w:rsidRDefault="004D677D" w:rsidP="004D677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D">
              <w:rPr>
                <w:rFonts w:ascii="Times New Roman" w:hAnsi="Times New Roman" w:cs="Times New Roman"/>
                <w:sz w:val="28"/>
                <w:szCs w:val="28"/>
              </w:rPr>
              <w:t>постоянной комиссии, прокуратуре района, официальный сайт сельсовета, места для обнародования НПА, в дело</w:t>
            </w: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77D" w:rsidRPr="004D677D" w:rsidRDefault="004D677D" w:rsidP="004D677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892" w:rsidRPr="004D677D" w:rsidRDefault="00284892" w:rsidP="004D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4892" w:rsidRPr="004D677D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7181"/>
    <w:rsid w:val="00035DA9"/>
    <w:rsid w:val="0005639C"/>
    <w:rsid w:val="000D2747"/>
    <w:rsid w:val="001B6AB8"/>
    <w:rsid w:val="001D565D"/>
    <w:rsid w:val="002215EA"/>
    <w:rsid w:val="002779B2"/>
    <w:rsid w:val="00284892"/>
    <w:rsid w:val="002C0170"/>
    <w:rsid w:val="002E5F9E"/>
    <w:rsid w:val="002F0402"/>
    <w:rsid w:val="00376FED"/>
    <w:rsid w:val="00390EA6"/>
    <w:rsid w:val="003D6296"/>
    <w:rsid w:val="00426C62"/>
    <w:rsid w:val="0043200A"/>
    <w:rsid w:val="00443D0A"/>
    <w:rsid w:val="004B0543"/>
    <w:rsid w:val="004D677D"/>
    <w:rsid w:val="00525B13"/>
    <w:rsid w:val="0052623D"/>
    <w:rsid w:val="00530069"/>
    <w:rsid w:val="005820F0"/>
    <w:rsid w:val="005E64AD"/>
    <w:rsid w:val="005E7F49"/>
    <w:rsid w:val="00610FEE"/>
    <w:rsid w:val="00622BCC"/>
    <w:rsid w:val="0063236B"/>
    <w:rsid w:val="00667730"/>
    <w:rsid w:val="00674C6C"/>
    <w:rsid w:val="0073072C"/>
    <w:rsid w:val="007522C8"/>
    <w:rsid w:val="007806BD"/>
    <w:rsid w:val="007A24E1"/>
    <w:rsid w:val="007C11EE"/>
    <w:rsid w:val="00803EC5"/>
    <w:rsid w:val="008514B7"/>
    <w:rsid w:val="008E79F8"/>
    <w:rsid w:val="00970F45"/>
    <w:rsid w:val="00987A3F"/>
    <w:rsid w:val="009C2C34"/>
    <w:rsid w:val="009D74E9"/>
    <w:rsid w:val="009F2731"/>
    <w:rsid w:val="009F50BA"/>
    <w:rsid w:val="00A30C3F"/>
    <w:rsid w:val="00A52D84"/>
    <w:rsid w:val="00A73740"/>
    <w:rsid w:val="00A96E42"/>
    <w:rsid w:val="00AA0185"/>
    <w:rsid w:val="00B151D8"/>
    <w:rsid w:val="00B702AB"/>
    <w:rsid w:val="00B71130"/>
    <w:rsid w:val="00BD7682"/>
    <w:rsid w:val="00BE221B"/>
    <w:rsid w:val="00BE25ED"/>
    <w:rsid w:val="00C33F0F"/>
    <w:rsid w:val="00C77C31"/>
    <w:rsid w:val="00C9157A"/>
    <w:rsid w:val="00D2735E"/>
    <w:rsid w:val="00DD7539"/>
    <w:rsid w:val="00E44F83"/>
    <w:rsid w:val="00E6237A"/>
    <w:rsid w:val="00EB6692"/>
    <w:rsid w:val="00EC5381"/>
    <w:rsid w:val="00F21F7F"/>
    <w:rsid w:val="00F5647E"/>
    <w:rsid w:val="00F96FC3"/>
    <w:rsid w:val="00FB40E2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2020-12-18T04:24:00Z</cp:lastPrinted>
  <dcterms:created xsi:type="dcterms:W3CDTF">2020-11-12T10:10:00Z</dcterms:created>
  <dcterms:modified xsi:type="dcterms:W3CDTF">2020-12-18T04:24:00Z</dcterms:modified>
</cp:coreProperties>
</file>