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C82FFF">
        <w:rPr>
          <w:rFonts w:ascii="Times New Roman" w:hAnsi="Times New Roman" w:cs="Times New Roman"/>
          <w:sz w:val="28"/>
          <w:szCs w:val="28"/>
        </w:rPr>
        <w:t>очередного тридцать первого</w:t>
      </w:r>
      <w:r w:rsidR="007B302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22E6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</w:t>
      </w:r>
      <w:r w:rsidR="00D87AE4" w:rsidRPr="00D87AE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796B26">
        <w:rPr>
          <w:rFonts w:ascii="Times New Roman" w:hAnsi="Times New Roman" w:cs="Times New Roman"/>
          <w:sz w:val="28"/>
          <w:szCs w:val="28"/>
        </w:rPr>
        <w:t>200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21D86" w:rsidRDefault="00EB5840" w:rsidP="00EB5840">
      <w:pPr>
        <w:ind w:firstLine="851"/>
        <w:jc w:val="center"/>
        <w:rPr>
          <w:rFonts w:ascii="Times New Roman" w:hAnsi="Times New Roman"/>
          <w:color w:val="000000"/>
          <w:spacing w:val="-7"/>
          <w:w w:val="101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Об организации летней оздоровительной компании, отдыха детей и подростков на территории Чёрноотрожского сельсовета. Содержание детски</w:t>
      </w:r>
      <w:r w:rsidR="002967B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х игровых и спортивных площадок</w:t>
      </w:r>
    </w:p>
    <w:p w:rsidR="00EB5840" w:rsidRPr="00F91875" w:rsidRDefault="00EB5840" w:rsidP="00EB5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3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 w:rsidRPr="006D593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заслушав</w:t>
      </w:r>
      <w:r w:rsidRPr="006D59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обсудив </w:t>
      </w:r>
      <w:r w:rsidRPr="006D593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Pr="001D7E2D"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 сельсовета  по образованию,</w:t>
      </w:r>
      <w:r w:rsidRPr="009D2578">
        <w:rPr>
          <w:rFonts w:ascii="Times New Roman" w:hAnsi="Times New Roman"/>
          <w:sz w:val="28"/>
          <w:szCs w:val="28"/>
        </w:rPr>
        <w:t xml:space="preserve"> </w:t>
      </w:r>
      <w:r w:rsidRPr="00675AF0">
        <w:rPr>
          <w:rFonts w:ascii="Times New Roman" w:hAnsi="Times New Roman"/>
          <w:sz w:val="28"/>
          <w:szCs w:val="28"/>
        </w:rPr>
        <w:t>здравоохранению, социальной политике, делам молодежи, культуре и спорту</w:t>
      </w:r>
      <w:r>
        <w:rPr>
          <w:rFonts w:ascii="Times New Roman" w:hAnsi="Times New Roman"/>
          <w:sz w:val="28"/>
          <w:szCs w:val="28"/>
        </w:rPr>
        <w:t>, директора МОБУ «</w:t>
      </w:r>
      <w:proofErr w:type="spellStart"/>
      <w:r>
        <w:rPr>
          <w:rFonts w:ascii="Times New Roman" w:hAnsi="Times New Roman"/>
          <w:sz w:val="28"/>
          <w:szCs w:val="28"/>
        </w:rPr>
        <w:t>Черноотрожская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» об </w:t>
      </w:r>
      <w:r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организации летней оздоровительной компании, отдыха детей и подростков на территории Чёрноотрожского сельсовета, содержании детских игровых и 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67B4" w:rsidRPr="006D5934" w:rsidRDefault="002967B4" w:rsidP="00296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6D5934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FD0716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EB5840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2967B4">
        <w:rPr>
          <w:rFonts w:ascii="Times New Roman" w:hAnsi="Times New Roman" w:cs="Times New Roman"/>
          <w:sz w:val="28"/>
          <w:szCs w:val="28"/>
        </w:rPr>
        <w:t>Д.</w:t>
      </w:r>
      <w:r w:rsidR="00EB5840">
        <w:rPr>
          <w:rFonts w:ascii="Times New Roman" w:hAnsi="Times New Roman" w:cs="Times New Roman"/>
          <w:sz w:val="28"/>
          <w:szCs w:val="28"/>
        </w:rPr>
        <w:t>С. Михайлов</w:t>
      </w:r>
      <w:r w:rsidR="002967B4">
        <w:rPr>
          <w:rFonts w:ascii="Times New Roman" w:hAnsi="Times New Roman" w:cs="Times New Roman"/>
          <w:sz w:val="28"/>
          <w:szCs w:val="28"/>
        </w:rPr>
        <w:t>а,</w:t>
      </w:r>
      <w:r w:rsidR="00EB5840">
        <w:rPr>
          <w:rFonts w:ascii="Times New Roman" w:hAnsi="Times New Roman" w:cs="Times New Roman"/>
          <w:sz w:val="28"/>
          <w:szCs w:val="28"/>
        </w:rPr>
        <w:t xml:space="preserve"> </w:t>
      </w:r>
      <w:r w:rsidR="00EB5840" w:rsidRPr="001D7E2D"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 сельсовета  по образованию,</w:t>
      </w:r>
      <w:r w:rsidR="009D2578" w:rsidRPr="009D2578">
        <w:rPr>
          <w:rFonts w:ascii="Times New Roman" w:hAnsi="Times New Roman"/>
          <w:sz w:val="28"/>
          <w:szCs w:val="28"/>
        </w:rPr>
        <w:t xml:space="preserve"> </w:t>
      </w:r>
      <w:r w:rsidR="009D2578" w:rsidRPr="00675AF0">
        <w:rPr>
          <w:rFonts w:ascii="Times New Roman" w:hAnsi="Times New Roman"/>
          <w:sz w:val="28"/>
          <w:szCs w:val="28"/>
        </w:rPr>
        <w:t>здравоохранению, социальной политике, делам молодежи, культуре и спорту</w:t>
      </w:r>
      <w:r w:rsidR="009D2578">
        <w:rPr>
          <w:rFonts w:ascii="Times New Roman" w:hAnsi="Times New Roman"/>
          <w:sz w:val="28"/>
          <w:szCs w:val="28"/>
        </w:rPr>
        <w:t>, директор</w:t>
      </w:r>
      <w:r w:rsidR="002967B4">
        <w:rPr>
          <w:rFonts w:ascii="Times New Roman" w:hAnsi="Times New Roman"/>
          <w:sz w:val="28"/>
          <w:szCs w:val="28"/>
        </w:rPr>
        <w:t>а</w:t>
      </w:r>
      <w:r w:rsidR="009D2578">
        <w:rPr>
          <w:rFonts w:ascii="Times New Roman" w:hAnsi="Times New Roman"/>
          <w:sz w:val="28"/>
          <w:szCs w:val="28"/>
        </w:rPr>
        <w:t xml:space="preserve"> МОБУ «</w:t>
      </w:r>
      <w:proofErr w:type="spellStart"/>
      <w:r w:rsidR="009D2578">
        <w:rPr>
          <w:rFonts w:ascii="Times New Roman" w:hAnsi="Times New Roman"/>
          <w:sz w:val="28"/>
          <w:szCs w:val="28"/>
        </w:rPr>
        <w:t>Черноотрожская</w:t>
      </w:r>
      <w:proofErr w:type="spellEnd"/>
      <w:r w:rsidR="009D2578">
        <w:rPr>
          <w:rFonts w:ascii="Times New Roman" w:hAnsi="Times New Roman"/>
          <w:sz w:val="28"/>
          <w:szCs w:val="28"/>
        </w:rPr>
        <w:t xml:space="preserve"> СОШ»</w:t>
      </w:r>
      <w:r w:rsidR="002967B4">
        <w:rPr>
          <w:rFonts w:ascii="Times New Roman" w:hAnsi="Times New Roman"/>
          <w:sz w:val="28"/>
          <w:szCs w:val="28"/>
        </w:rPr>
        <w:t xml:space="preserve">; А.Ш. </w:t>
      </w:r>
      <w:proofErr w:type="spellStart"/>
      <w:r w:rsidR="002967B4">
        <w:rPr>
          <w:rFonts w:ascii="Times New Roman" w:hAnsi="Times New Roman"/>
          <w:sz w:val="28"/>
          <w:szCs w:val="28"/>
        </w:rPr>
        <w:t>Кутлучуриной</w:t>
      </w:r>
      <w:proofErr w:type="spellEnd"/>
      <w:r w:rsidR="009D2578">
        <w:rPr>
          <w:rFonts w:ascii="Times New Roman" w:hAnsi="Times New Roman"/>
          <w:sz w:val="28"/>
          <w:szCs w:val="28"/>
        </w:rPr>
        <w:t>, директора МОБУ «</w:t>
      </w:r>
      <w:proofErr w:type="spellStart"/>
      <w:r w:rsidR="009D2578">
        <w:rPr>
          <w:rFonts w:ascii="Times New Roman" w:hAnsi="Times New Roman"/>
          <w:sz w:val="28"/>
          <w:szCs w:val="28"/>
        </w:rPr>
        <w:t>Никитенская</w:t>
      </w:r>
      <w:proofErr w:type="spellEnd"/>
      <w:r w:rsidR="009D2578">
        <w:rPr>
          <w:rFonts w:ascii="Times New Roman" w:hAnsi="Times New Roman"/>
          <w:sz w:val="28"/>
          <w:szCs w:val="28"/>
        </w:rPr>
        <w:t xml:space="preserve"> СОШ»</w:t>
      </w:r>
      <w:r w:rsidR="002967B4">
        <w:rPr>
          <w:rFonts w:ascii="Times New Roman" w:hAnsi="Times New Roman"/>
          <w:sz w:val="28"/>
          <w:szCs w:val="28"/>
        </w:rPr>
        <w:t>;</w:t>
      </w:r>
      <w:r w:rsidR="00C63431">
        <w:rPr>
          <w:rFonts w:ascii="Times New Roman" w:hAnsi="Times New Roman"/>
          <w:sz w:val="28"/>
          <w:szCs w:val="28"/>
        </w:rPr>
        <w:t xml:space="preserve"> Л.В. Алфёров</w:t>
      </w:r>
      <w:r w:rsidR="002967B4">
        <w:rPr>
          <w:rFonts w:ascii="Times New Roman" w:hAnsi="Times New Roman"/>
          <w:sz w:val="28"/>
          <w:szCs w:val="28"/>
        </w:rPr>
        <w:t>ой,</w:t>
      </w:r>
      <w:r w:rsidR="00C63431">
        <w:rPr>
          <w:rFonts w:ascii="Times New Roman" w:hAnsi="Times New Roman"/>
          <w:sz w:val="28"/>
          <w:szCs w:val="28"/>
        </w:rPr>
        <w:t xml:space="preserve"> директора  </w:t>
      </w:r>
      <w:r w:rsidR="002967B4">
        <w:rPr>
          <w:rFonts w:ascii="Times New Roman" w:hAnsi="Times New Roman"/>
          <w:sz w:val="28"/>
          <w:szCs w:val="28"/>
        </w:rPr>
        <w:t xml:space="preserve">                             МОБУ «</w:t>
      </w:r>
      <w:proofErr w:type="spellStart"/>
      <w:r w:rsidR="002967B4">
        <w:rPr>
          <w:rFonts w:ascii="Times New Roman" w:hAnsi="Times New Roman"/>
          <w:sz w:val="28"/>
          <w:szCs w:val="28"/>
        </w:rPr>
        <w:t>Студенецкая</w:t>
      </w:r>
      <w:proofErr w:type="spellEnd"/>
      <w:r w:rsidR="002967B4">
        <w:rPr>
          <w:rFonts w:ascii="Times New Roman" w:hAnsi="Times New Roman"/>
          <w:sz w:val="28"/>
          <w:szCs w:val="28"/>
        </w:rPr>
        <w:t xml:space="preserve"> ООШ»; С.Е. Никитиной,</w:t>
      </w:r>
      <w:r w:rsidR="00C63431">
        <w:rPr>
          <w:rFonts w:ascii="Times New Roman" w:hAnsi="Times New Roman"/>
          <w:sz w:val="28"/>
          <w:szCs w:val="28"/>
        </w:rPr>
        <w:t xml:space="preserve"> </w:t>
      </w:r>
      <w:r w:rsidR="00C63431" w:rsidRPr="00300086">
        <w:rPr>
          <w:rFonts w:ascii="Times New Roman" w:hAnsi="Times New Roman" w:cs="Times New Roman"/>
          <w:sz w:val="28"/>
          <w:szCs w:val="28"/>
        </w:rPr>
        <w:t>заведующ</w:t>
      </w:r>
      <w:r w:rsidR="002967B4">
        <w:rPr>
          <w:rFonts w:ascii="Times New Roman" w:hAnsi="Times New Roman" w:cs="Times New Roman"/>
          <w:sz w:val="28"/>
          <w:szCs w:val="28"/>
        </w:rPr>
        <w:t xml:space="preserve">ей </w:t>
      </w:r>
      <w:r w:rsidR="00C63431" w:rsidRPr="00300086">
        <w:rPr>
          <w:rFonts w:ascii="Times New Roman" w:hAnsi="Times New Roman" w:cs="Times New Roman"/>
          <w:sz w:val="28"/>
          <w:szCs w:val="28"/>
        </w:rPr>
        <w:t>детским сектором Центра Досуга с. Черный Отро</w:t>
      </w:r>
      <w:r w:rsidR="00C63431">
        <w:rPr>
          <w:rFonts w:ascii="Times New Roman" w:hAnsi="Times New Roman" w:cs="Times New Roman"/>
          <w:sz w:val="28"/>
          <w:szCs w:val="28"/>
        </w:rPr>
        <w:t xml:space="preserve">г, </w:t>
      </w:r>
      <w:r w:rsidR="00C6343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об организации летней оздоровительной компании, отдыха детей и подростков на территор</w:t>
      </w:r>
      <w:r w:rsidR="002967B4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ии Чёрноотрожского сельсовета, с</w:t>
      </w:r>
      <w:r w:rsidR="00C63431">
        <w:rPr>
          <w:rFonts w:ascii="Times New Roman" w:hAnsi="Times New Roman"/>
          <w:color w:val="000000"/>
          <w:spacing w:val="-7"/>
          <w:w w:val="101"/>
          <w:sz w:val="28"/>
          <w:szCs w:val="28"/>
        </w:rPr>
        <w:t>одержание детских игровых и спортивных площадок.</w:t>
      </w:r>
    </w:p>
    <w:p w:rsidR="002C18F0" w:rsidRPr="00FD0716" w:rsidRDefault="002C18F0" w:rsidP="00FD0716">
      <w:pPr>
        <w:pStyle w:val="a5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FD071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</w:t>
      </w:r>
      <w:r w:rsidRPr="00FD0716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на официальном сайте муниципального образования </w:t>
      </w:r>
      <w:hyperlink r:id="rId6" w:history="1">
        <w:r w:rsidRPr="00FD071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FD0716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FD0716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18F0" w:rsidRPr="002C1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967B4" w:rsidRDefault="002967B4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FD0716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9A5D11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541F59"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="00A070E7">
        <w:rPr>
          <w:rFonts w:ascii="Times New Roman" w:hAnsi="Times New Roman" w:cs="Times New Roman"/>
          <w:sz w:val="28"/>
          <w:szCs w:val="28"/>
        </w:rPr>
        <w:t>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FD0716" w:rsidRDefault="00FD071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83A49">
        <w:rPr>
          <w:rFonts w:ascii="Times New Roman" w:hAnsi="Times New Roman" w:cs="Times New Roman"/>
          <w:sz w:val="28"/>
          <w:szCs w:val="28"/>
        </w:rPr>
        <w:t>№</w:t>
      </w:r>
      <w:r w:rsidR="00F02CEA">
        <w:rPr>
          <w:rFonts w:ascii="Times New Roman" w:hAnsi="Times New Roman" w:cs="Times New Roman"/>
          <w:sz w:val="28"/>
          <w:szCs w:val="28"/>
        </w:rPr>
        <w:t>1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</w:p>
    <w:p w:rsidR="00FD0716" w:rsidRPr="001C0AE8" w:rsidRDefault="00FD0716" w:rsidP="00FD0716">
      <w:pPr>
        <w:ind w:left="5103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                </w:t>
      </w:r>
    </w:p>
    <w:p w:rsidR="00FD0716" w:rsidRDefault="002967B4" w:rsidP="00FD0716">
      <w:pPr>
        <w:widowControl/>
        <w:autoSpaceDE/>
        <w:autoSpaceDN/>
        <w:adjustRightInd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63431">
        <w:rPr>
          <w:rFonts w:ascii="Times New Roman" w:hAnsi="Times New Roman" w:cs="Times New Roman"/>
          <w:sz w:val="28"/>
          <w:szCs w:val="28"/>
        </w:rPr>
        <w:t>29.05.2023  № 200</w:t>
      </w: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Pr="004D3527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кампании, отдыха детей и подростков Саракташского района в 2023 году. Содержание летних детских площадок</w:t>
      </w:r>
    </w:p>
    <w:p w:rsidR="00C63431" w:rsidRPr="004D3527" w:rsidRDefault="00C63431" w:rsidP="00C63431">
      <w:pPr>
        <w:tabs>
          <w:tab w:val="left" w:pos="367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3431" w:rsidRPr="004D3527" w:rsidRDefault="00C63431" w:rsidP="00C63431">
      <w:pPr>
        <w:pStyle w:val="c6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4D3527">
        <w:rPr>
          <w:rStyle w:val="c0"/>
          <w:sz w:val="28"/>
          <w:szCs w:val="28"/>
        </w:rPr>
        <w:t>Организация отдыха, оздоровления, занятости детей и подростков в летний период является неотъемлемой частью социальной политики государства. Это «зона» особого внимания к ребенку, его социальная защита, время оздоровления.</w:t>
      </w:r>
      <w:r w:rsidRPr="004D3527">
        <w:rPr>
          <w:rStyle w:val="c4"/>
          <w:sz w:val="28"/>
          <w:szCs w:val="28"/>
        </w:rPr>
        <w:t xml:space="preserve"> </w:t>
      </w:r>
      <w:r w:rsidRPr="004D3527">
        <w:rPr>
          <w:rStyle w:val="c0"/>
          <w:sz w:val="28"/>
          <w:szCs w:val="28"/>
        </w:rPr>
        <w:t>Реальность такова, что система образования совместно с отделами социальной службы остаются главными организаторами отдыха и оздоровления детей, так как летний отдых это и социальная защита, и возможность для творческого развития детей, обогащения духовного мира и интеллекта ребёнка.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27">
        <w:rPr>
          <w:rFonts w:ascii="Times New Roman" w:hAnsi="Times New Roman" w:cs="Times New Roman"/>
          <w:bCs/>
          <w:sz w:val="28"/>
          <w:szCs w:val="28"/>
        </w:rPr>
        <w:t xml:space="preserve">В 2023 году в рамках летней оздоровительной кампании на территории </w:t>
      </w:r>
      <w:r w:rsidRPr="004D3527">
        <w:rPr>
          <w:rFonts w:ascii="Times New Roman" w:hAnsi="Times New Roman" w:cs="Times New Roman"/>
          <w:sz w:val="28"/>
          <w:szCs w:val="28"/>
        </w:rPr>
        <w:t xml:space="preserve">Чёрноотрожского сельсовета </w:t>
      </w:r>
      <w:r w:rsidRPr="004D3527">
        <w:rPr>
          <w:rFonts w:ascii="Times New Roman" w:hAnsi="Times New Roman" w:cs="Times New Roman"/>
          <w:bCs/>
          <w:sz w:val="28"/>
          <w:szCs w:val="28"/>
        </w:rPr>
        <w:t>будут организованы следующие виды отдыха детей: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27">
        <w:rPr>
          <w:rFonts w:ascii="Times New Roman" w:hAnsi="Times New Roman" w:cs="Times New Roman"/>
          <w:bCs/>
          <w:sz w:val="28"/>
          <w:szCs w:val="28"/>
        </w:rPr>
        <w:t xml:space="preserve">1. лагеря дневного пребывания для ребят от 7 до 15 лет: 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3527">
        <w:rPr>
          <w:rFonts w:ascii="Times New Roman" w:hAnsi="Times New Roman" w:cs="Times New Roman"/>
          <w:bCs/>
          <w:sz w:val="28"/>
          <w:szCs w:val="28"/>
        </w:rPr>
        <w:t>о</w:t>
      </w:r>
      <w:r w:rsidRPr="004D3527">
        <w:rPr>
          <w:rFonts w:ascii="Times New Roman" w:hAnsi="Times New Roman" w:cs="Times New Roman"/>
          <w:sz w:val="28"/>
          <w:szCs w:val="28"/>
        </w:rPr>
        <w:t>здоровительный лагерь «Колосок» при  МОБУ «Никитинская средняя общеобразовательная школа» с 01.06 по 15.06 с охватом 30 детей;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оздоровительный лагерь «Надежда» при МОБУ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Студенецкая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школа» с 24.07 по 06.08 с охватом 25 детей;</w:t>
      </w:r>
    </w:p>
    <w:p w:rsidR="00C63431" w:rsidRPr="004D3527" w:rsidRDefault="00C63431" w:rsidP="00C634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оздоровительный лагерь «Улыбка» при МОБУ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им. Черномырдина В.С.»                              с 02.06 по 16.06 –110 человек. В рамках  исполнения поручения Президента РФ реализовывается программа по обучению детей плаванию (для чего имеются необходимые условия: бассейн размером 9 на 24 м, пропускной способностью  40 детей; занятия проводит  инструктор-спасатель)</w:t>
      </w:r>
      <w:proofErr w:type="gramStart"/>
      <w:r w:rsidRPr="004D35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4D3527">
        <w:rPr>
          <w:rFonts w:ascii="Times New Roman" w:hAnsi="Times New Roman" w:cs="Times New Roman"/>
          <w:sz w:val="28"/>
          <w:szCs w:val="28"/>
        </w:rPr>
        <w:t xml:space="preserve">ланируется в июне трудоустройство учащихся, состоящих на учете –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и учете в КДН, детей из малообеспеченных семей. В 2022 году через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ЦЗ было трудоустроено 8 учащихся. 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Учащиеся казачьих классов МОБУ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СОШ» примут участие в двух сменах палаточного лагеря 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Самородово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>».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В рамках премии В.С. Черномырдина, проводимой для ребят 14-17 лет с Саракташского района, участники (команда из 2 человек) будут готовить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медиапроекты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«Про село» (в июле на базе музея пройдет обучение, август – съемки, сентябрь – просмотр видео). По итогам конкурсного отбора команда победителей будет награждена поездкой в город России. </w:t>
      </w:r>
    </w:p>
    <w:p w:rsidR="00C63431" w:rsidRPr="004D3527" w:rsidRDefault="00C63431" w:rsidP="00C6343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lastRenderedPageBreak/>
        <w:t>Дошкольные группы МОБУ «Никитинская СОШ», МОБУ «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Черноотрожская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СОШ» в течение летнего периода будут осуществлять образовательную деятельность, кроме периода ремонтных работ. </w:t>
      </w:r>
    </w:p>
    <w:p w:rsidR="00C63431" w:rsidRPr="004D3527" w:rsidRDefault="00C63431" w:rsidP="00C63431">
      <w:pPr>
        <w:pStyle w:val="a7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Чёрноотрожского сельсовета от 21.05.2018 №85-п «Об организации деятельности детских площадок на территории </w:t>
      </w:r>
      <w:r w:rsidRPr="004D3527">
        <w:rPr>
          <w:rFonts w:ascii="Times New Roman" w:hAnsi="Times New Roman" w:cs="Times New Roman"/>
          <w:bCs/>
          <w:sz w:val="28"/>
          <w:szCs w:val="28"/>
        </w:rPr>
        <w:t>муниципального образования Чёрноотрожский сельсовет Саракташского района Оренбургской области» утвержден реестр детских площадок на территории муниципального образования, определены ответственные лица за эксплуатацию игрового оборудования</w:t>
      </w:r>
      <w:r w:rsidRPr="004D35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3431" w:rsidRPr="004D3527" w:rsidRDefault="00C63431" w:rsidP="00C63431">
      <w:pPr>
        <w:pStyle w:val="a7"/>
        <w:spacing w:after="0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силами жителей оборудованы 18 детских площадок, для </w:t>
      </w:r>
      <w:proofErr w:type="gramStart"/>
      <w:r w:rsidRPr="004D3527">
        <w:rPr>
          <w:rFonts w:ascii="Times New Roman" w:hAnsi="Times New Roman" w:cs="Times New Roman"/>
          <w:sz w:val="28"/>
          <w:szCs w:val="28"/>
        </w:rPr>
        <w:t>поддержания</w:t>
      </w:r>
      <w:proofErr w:type="gramEnd"/>
      <w:r w:rsidRPr="004D3527">
        <w:rPr>
          <w:rFonts w:ascii="Times New Roman" w:hAnsi="Times New Roman" w:cs="Times New Roman"/>
          <w:sz w:val="28"/>
          <w:szCs w:val="28"/>
        </w:rPr>
        <w:t xml:space="preserve"> в эстетическом состоянии которых ежегодно администрацией Чёрноотрожского сельсовета приобретаются материалы (краска, песок). В рамках инициативного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Оренбургской области обустроены детские игровые  площадки и зоны тренажеров </w:t>
      </w:r>
      <w:proofErr w:type="spellStart"/>
      <w:r w:rsidRPr="004D3527">
        <w:rPr>
          <w:rFonts w:ascii="Times New Roman" w:hAnsi="Times New Roman" w:cs="Times New Roman"/>
          <w:sz w:val="28"/>
          <w:szCs w:val="28"/>
          <w:lang w:val="en-US"/>
        </w:rPr>
        <w:t>Workaut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gramStart"/>
      <w:r w:rsidRPr="004D3527">
        <w:rPr>
          <w:rFonts w:ascii="Times New Roman" w:hAnsi="Times New Roman" w:cs="Times New Roman"/>
          <w:sz w:val="28"/>
          <w:szCs w:val="28"/>
        </w:rPr>
        <w:t>Никитино</w:t>
      </w:r>
      <w:proofErr w:type="gramEnd"/>
      <w:r w:rsidRPr="004D3527">
        <w:rPr>
          <w:rFonts w:ascii="Times New Roman" w:hAnsi="Times New Roman" w:cs="Times New Roman"/>
          <w:sz w:val="28"/>
          <w:szCs w:val="28"/>
        </w:rPr>
        <w:t xml:space="preserve"> (2021 год), с. Черный Отрог (2022 год), с.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Изяк-Никитино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(2022 год) и в с. </w:t>
      </w:r>
      <w:proofErr w:type="spellStart"/>
      <w:r w:rsidRPr="004D3527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Pr="004D3527">
        <w:rPr>
          <w:rFonts w:ascii="Times New Roman" w:hAnsi="Times New Roman" w:cs="Times New Roman"/>
          <w:sz w:val="28"/>
          <w:szCs w:val="28"/>
        </w:rPr>
        <w:t xml:space="preserve"> (май 2023 года) </w:t>
      </w:r>
    </w:p>
    <w:p w:rsidR="00FD0716" w:rsidRPr="004D3527" w:rsidRDefault="00C63431" w:rsidP="004D352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527">
        <w:rPr>
          <w:rFonts w:ascii="Times New Roman" w:hAnsi="Times New Roman" w:cs="Times New Roman"/>
          <w:sz w:val="28"/>
          <w:szCs w:val="28"/>
        </w:rPr>
        <w:t>Организованный досуг, пропаганда здорового образа жизни,  безопасность жизни и здоровья детей – все это направления совместной работы различных служб, ориентированной на всестороннее развитие детей</w:t>
      </w:r>
      <w:r w:rsidRPr="004D3527">
        <w:rPr>
          <w:rFonts w:ascii="Times New Roman" w:hAnsi="Times New Roman" w:cs="Times New Roman"/>
          <w:sz w:val="28"/>
          <w:szCs w:val="28"/>
        </w:rPr>
        <w:tab/>
        <w:t xml:space="preserve"> и подростков</w:t>
      </w:r>
      <w:r w:rsidR="004D3527">
        <w:rPr>
          <w:rFonts w:ascii="Times New Roman" w:hAnsi="Times New Roman" w:cs="Times New Roman"/>
          <w:sz w:val="28"/>
          <w:szCs w:val="28"/>
        </w:rPr>
        <w:t>.</w:t>
      </w:r>
    </w:p>
    <w:sectPr w:rsidR="00FD0716" w:rsidRPr="004D3527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28ED"/>
    <w:rsid w:val="00035DA9"/>
    <w:rsid w:val="0004406B"/>
    <w:rsid w:val="0005639C"/>
    <w:rsid w:val="000A1710"/>
    <w:rsid w:val="00136235"/>
    <w:rsid w:val="00150E8D"/>
    <w:rsid w:val="00151FD8"/>
    <w:rsid w:val="00193A8C"/>
    <w:rsid w:val="001A45FA"/>
    <w:rsid w:val="001D7E2D"/>
    <w:rsid w:val="002215EA"/>
    <w:rsid w:val="002450F0"/>
    <w:rsid w:val="002474BB"/>
    <w:rsid w:val="00252695"/>
    <w:rsid w:val="002569CC"/>
    <w:rsid w:val="00266D26"/>
    <w:rsid w:val="002719C0"/>
    <w:rsid w:val="002953BB"/>
    <w:rsid w:val="002967B4"/>
    <w:rsid w:val="00297D1E"/>
    <w:rsid w:val="002B764F"/>
    <w:rsid w:val="002C0170"/>
    <w:rsid w:val="002C18F0"/>
    <w:rsid w:val="002C35AC"/>
    <w:rsid w:val="002E5F9E"/>
    <w:rsid w:val="002F294C"/>
    <w:rsid w:val="00300086"/>
    <w:rsid w:val="00334E54"/>
    <w:rsid w:val="0036446D"/>
    <w:rsid w:val="00383A49"/>
    <w:rsid w:val="00390245"/>
    <w:rsid w:val="003A26A0"/>
    <w:rsid w:val="0041536F"/>
    <w:rsid w:val="004551FC"/>
    <w:rsid w:val="00475BF3"/>
    <w:rsid w:val="004A59DF"/>
    <w:rsid w:val="004C5D9C"/>
    <w:rsid w:val="004D11BB"/>
    <w:rsid w:val="004D3527"/>
    <w:rsid w:val="00523DDE"/>
    <w:rsid w:val="00530069"/>
    <w:rsid w:val="00541F59"/>
    <w:rsid w:val="00622BCC"/>
    <w:rsid w:val="00635698"/>
    <w:rsid w:val="00645236"/>
    <w:rsid w:val="00697678"/>
    <w:rsid w:val="006B46EA"/>
    <w:rsid w:val="006C42CE"/>
    <w:rsid w:val="006D5934"/>
    <w:rsid w:val="006E6A75"/>
    <w:rsid w:val="00796B26"/>
    <w:rsid w:val="007B14FF"/>
    <w:rsid w:val="007B302E"/>
    <w:rsid w:val="007B5BFC"/>
    <w:rsid w:val="007D5FC3"/>
    <w:rsid w:val="00800715"/>
    <w:rsid w:val="00803EC5"/>
    <w:rsid w:val="008059ED"/>
    <w:rsid w:val="00822E66"/>
    <w:rsid w:val="00824453"/>
    <w:rsid w:val="00891155"/>
    <w:rsid w:val="008D6EEF"/>
    <w:rsid w:val="008F25F7"/>
    <w:rsid w:val="00931446"/>
    <w:rsid w:val="00955FEB"/>
    <w:rsid w:val="00965803"/>
    <w:rsid w:val="009668B9"/>
    <w:rsid w:val="009A5D11"/>
    <w:rsid w:val="009B4470"/>
    <w:rsid w:val="009D2578"/>
    <w:rsid w:val="00A070E7"/>
    <w:rsid w:val="00A13F74"/>
    <w:rsid w:val="00A17D23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40C30"/>
    <w:rsid w:val="00B66561"/>
    <w:rsid w:val="00B84309"/>
    <w:rsid w:val="00BB51D4"/>
    <w:rsid w:val="00BB5F28"/>
    <w:rsid w:val="00BE25ED"/>
    <w:rsid w:val="00C44458"/>
    <w:rsid w:val="00C63431"/>
    <w:rsid w:val="00C82FFF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3353B"/>
    <w:rsid w:val="00E467ED"/>
    <w:rsid w:val="00E544F7"/>
    <w:rsid w:val="00E62178"/>
    <w:rsid w:val="00E75160"/>
    <w:rsid w:val="00E915FD"/>
    <w:rsid w:val="00E93BDD"/>
    <w:rsid w:val="00EB5840"/>
    <w:rsid w:val="00EC635C"/>
    <w:rsid w:val="00EE41B6"/>
    <w:rsid w:val="00F02CEA"/>
    <w:rsid w:val="00F21F7F"/>
    <w:rsid w:val="00F343C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ody Text"/>
    <w:basedOn w:val="a"/>
    <w:link w:val="a8"/>
    <w:rsid w:val="00C63431"/>
    <w:pPr>
      <w:spacing w:after="120"/>
    </w:pPr>
  </w:style>
  <w:style w:type="character" w:customStyle="1" w:styleId="a8">
    <w:name w:val="Основной текст Знак"/>
    <w:basedOn w:val="a0"/>
    <w:link w:val="a7"/>
    <w:rsid w:val="00C6343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6">
    <w:name w:val="c6"/>
    <w:basedOn w:val="a"/>
    <w:rsid w:val="00C6343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63431"/>
  </w:style>
  <w:style w:type="character" w:customStyle="1" w:styleId="c4">
    <w:name w:val="c4"/>
    <w:basedOn w:val="a0"/>
    <w:rsid w:val="00C634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2023-06-07T11:53:00Z</cp:lastPrinted>
  <dcterms:created xsi:type="dcterms:W3CDTF">2023-05-31T10:17:00Z</dcterms:created>
  <dcterms:modified xsi:type="dcterms:W3CDTF">2023-06-07T11:55:00Z</dcterms:modified>
</cp:coreProperties>
</file>