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C2942" w14:textId="5B6872D9" w:rsidR="00A2345A" w:rsidRDefault="00A2345A" w:rsidP="00A2345A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Черноотрожский сельсовет Саракташского района Оренбургской области в соответствии с п. 2 ст. 14.1. Федерального закона от 24 июля 2002 г. № 101-ФЗ «Об обороте земель сельскохозяйственного назначения» извещает о проведении общего собрания участников долевой собственности на земельный участок с кадастровым номером:</w:t>
      </w:r>
      <w:r w:rsidR="001303B0" w:rsidRPr="0013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>56:26:2025008:196</w:t>
      </w:r>
      <w:r>
        <w:rPr>
          <w:rFonts w:ascii="Times New Roman" w:hAnsi="Times New Roman"/>
          <w:sz w:val="28"/>
        </w:rPr>
        <w:t xml:space="preserve">, земли сельскохозяйственного назначения,  адрес (местоположение): РФ, Оренбургская область, Саракташский район, МО «Черноотрожский с/с», земельный участок расположен в южной части кадастрового квартала 56:26:2025008, </w:t>
      </w:r>
    </w:p>
    <w:p w14:paraId="6597A882" w14:textId="4B4EAB8D" w:rsidR="00A2345A" w:rsidRDefault="00A2345A" w:rsidP="00A234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и время проведения общего собрания: 26.02.2021 г. в 14 ч. 00 мин, начало регистрации в 13</w:t>
      </w:r>
      <w:r w:rsidR="000C663B" w:rsidRPr="000C66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ч. 30 мин.</w:t>
      </w:r>
    </w:p>
    <w:p w14:paraId="062873C6" w14:textId="05721D06" w:rsidR="00A2345A" w:rsidRDefault="00A2345A" w:rsidP="00A2345A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места проведения общего собрания: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Оренбургская область, Саракташский район, ст. Черный Отрог, ул. Вокзальная, д. </w:t>
      </w:r>
      <w:r w:rsidR="002F0555">
        <w:rPr>
          <w:rFonts w:ascii="Times New Roman" w:hAnsi="Times New Roman"/>
          <w:b/>
          <w:sz w:val="28"/>
        </w:rPr>
        <w:t>36, в</w:t>
      </w:r>
      <w:r>
        <w:rPr>
          <w:rFonts w:ascii="Times New Roman" w:hAnsi="Times New Roman"/>
          <w:b/>
          <w:sz w:val="28"/>
        </w:rPr>
        <w:t xml:space="preserve"> здании клуба.</w:t>
      </w:r>
    </w:p>
    <w:p w14:paraId="58EE1FA9" w14:textId="77777777" w:rsidR="00A2345A" w:rsidRDefault="00A2345A" w:rsidP="00A2345A">
      <w:pPr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Повестка дня:</w:t>
      </w:r>
    </w:p>
    <w:p w14:paraId="42418118" w14:textId="77777777" w:rsidR="00A2345A" w:rsidRDefault="00A2345A" w:rsidP="00A234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Избрание председателя, секретаря и членов счетной комиссии.</w:t>
      </w:r>
    </w:p>
    <w:p w14:paraId="6602425E" w14:textId="77777777" w:rsidR="00A2345A" w:rsidRDefault="00A2345A" w:rsidP="00A234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Заключение договора аренды с </w:t>
      </w:r>
      <w:r>
        <w:rPr>
          <w:rFonts w:ascii="Times New Roman" w:hAnsi="Times New Roman" w:cs="Times New Roman"/>
          <w:sz w:val="28"/>
          <w:szCs w:val="16"/>
        </w:rPr>
        <w:t xml:space="preserve"> </w:t>
      </w:r>
      <w:r>
        <w:rPr>
          <w:rFonts w:ascii="Times New Roman" w:hAnsi="Times New Roman"/>
          <w:sz w:val="28"/>
        </w:rPr>
        <w:t xml:space="preserve"> ИП Главой Крестьянского (фермерского) хозяйства Надыршиным Маратом Губайдуловичем.</w:t>
      </w:r>
    </w:p>
    <w:p w14:paraId="7FB90961" w14:textId="77777777" w:rsidR="00A2345A" w:rsidRDefault="00A2345A" w:rsidP="00A234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Избрание  лица, уполномоченного от имени собственников общей долевой собственности без доверенности действовать и совершать все юридические действия.</w:t>
      </w:r>
    </w:p>
    <w:p w14:paraId="78A9CA64" w14:textId="77777777" w:rsidR="00A2345A" w:rsidRDefault="00A2345A" w:rsidP="00A2345A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</w:p>
    <w:p w14:paraId="24C65DC8" w14:textId="77777777" w:rsidR="00A2345A" w:rsidRDefault="00A2345A" w:rsidP="00A2345A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</w:p>
    <w:p w14:paraId="69089A72" w14:textId="77777777" w:rsidR="00A2345A" w:rsidRDefault="00A2345A" w:rsidP="00A2345A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себе иметь документ, удостоверяющий личность и правоустанавливающие документы на земельный участок. </w:t>
      </w:r>
    </w:p>
    <w:p w14:paraId="0A19EA9F" w14:textId="176FA08F" w:rsidR="00A2345A" w:rsidRDefault="00A2345A" w:rsidP="00A2345A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проектом договора аренды можно ознакомиться в МО «Черноотрожский сельсовет».</w:t>
      </w:r>
    </w:p>
    <w:p w14:paraId="1F4A9C1F" w14:textId="77777777" w:rsidR="00A2345A" w:rsidRDefault="00A2345A" w:rsidP="00A234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проводится в соответствии с Указом Губернатора Оренбургской области от 17.03.2020 №112-ук «О мерах по противодействию распространению в Оренбургской области новой коронавирусной инфекции (2019-nCoV)», а именно с обязательным соблюдением мер личной профилактики (социальная дистанция не менее 1,5 метров друг от друга, использованием средств индивидуальной защиты: маски, перчатки, антисептические средства). </w:t>
      </w:r>
    </w:p>
    <w:p w14:paraId="0C541A3F" w14:textId="77777777" w:rsidR="00A2345A" w:rsidRDefault="00A2345A" w:rsidP="00A234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 собрания: Глава КФХ Надыршин М.Г. </w:t>
      </w:r>
    </w:p>
    <w:p w14:paraId="117F9338" w14:textId="77777777" w:rsidR="00A2345A" w:rsidRDefault="00A2345A" w:rsidP="00A23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3F84E3" w14:textId="77777777" w:rsidR="00A2345A" w:rsidRDefault="00A2345A" w:rsidP="00A23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45AAE7" w14:textId="05D0182B" w:rsidR="00A2345A" w:rsidRDefault="00A2345A" w:rsidP="00A23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23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B3162"/>
    <w:multiLevelType w:val="hybridMultilevel"/>
    <w:tmpl w:val="D5466D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45A"/>
    <w:rsid w:val="000C663B"/>
    <w:rsid w:val="001303B0"/>
    <w:rsid w:val="002F0555"/>
    <w:rsid w:val="00A2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7B08"/>
  <w15:docId w15:val="{D4F8E44B-2C02-44FF-BF55-563847DA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45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3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Зуфар Габзалилов</cp:lastModifiedBy>
  <cp:revision>7</cp:revision>
  <dcterms:created xsi:type="dcterms:W3CDTF">2021-02-11T04:28:00Z</dcterms:created>
  <dcterms:modified xsi:type="dcterms:W3CDTF">2021-02-11T04:50:00Z</dcterms:modified>
</cp:coreProperties>
</file>