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73A0" w:rsidRPr="00F273A0" w:rsidRDefault="00F273A0" w:rsidP="00F273A0">
      <w:pPr>
        <w:spacing w:line="360" w:lineRule="auto"/>
        <w:ind w:firstLine="709"/>
        <w:jc w:val="center"/>
        <w:rPr>
          <w:rFonts w:ascii="Times New Roman" w:hAnsi="Times New Roman" w:cs="Times New Roman"/>
          <w:b/>
          <w:sz w:val="24"/>
          <w:szCs w:val="24"/>
        </w:rPr>
      </w:pPr>
      <w:r w:rsidRPr="00F273A0">
        <w:rPr>
          <w:rFonts w:ascii="Times New Roman" w:hAnsi="Times New Roman" w:cs="Times New Roman"/>
          <w:b/>
          <w:sz w:val="24"/>
          <w:szCs w:val="24"/>
        </w:rPr>
        <w:t>Биография Виктора Степановича Черномырдина</w:t>
      </w:r>
    </w:p>
    <w:p w:rsidR="00F273A0" w:rsidRPr="00F273A0" w:rsidRDefault="00F273A0" w:rsidP="00F273A0">
      <w:pPr>
        <w:spacing w:after="0" w:line="240" w:lineRule="auto"/>
        <w:ind w:firstLine="709"/>
        <w:jc w:val="both"/>
        <w:rPr>
          <w:rFonts w:ascii="Times New Roman" w:hAnsi="Times New Roman" w:cs="Times New Roman"/>
          <w:sz w:val="24"/>
          <w:szCs w:val="24"/>
        </w:rPr>
      </w:pPr>
      <w:r w:rsidRPr="00F273A0">
        <w:rPr>
          <w:rFonts w:ascii="Times New Roman" w:hAnsi="Times New Roman" w:cs="Times New Roman"/>
          <w:sz w:val="24"/>
          <w:szCs w:val="24"/>
        </w:rPr>
        <w:t xml:space="preserve">Родился 9 апреля 1938 года в селе Чёрный Отрог (ныне Саракташского района Оренбургской области). </w:t>
      </w:r>
    </w:p>
    <w:p w:rsidR="00F273A0" w:rsidRPr="00F273A0" w:rsidRDefault="00F273A0" w:rsidP="00F273A0">
      <w:pPr>
        <w:spacing w:after="0" w:line="240" w:lineRule="auto"/>
        <w:ind w:firstLine="709"/>
        <w:jc w:val="both"/>
        <w:rPr>
          <w:rFonts w:ascii="Times New Roman" w:hAnsi="Times New Roman" w:cs="Times New Roman"/>
          <w:sz w:val="24"/>
          <w:szCs w:val="24"/>
        </w:rPr>
      </w:pPr>
      <w:r w:rsidRPr="00F273A0">
        <w:rPr>
          <w:rFonts w:ascii="Times New Roman" w:hAnsi="Times New Roman" w:cs="Times New Roman"/>
          <w:sz w:val="24"/>
          <w:szCs w:val="24"/>
        </w:rPr>
        <w:t xml:space="preserve">Родители — Степан Маркович (1908г.р.) и Марфа Петровна(1908г.р.) Черномырдины. Отец работал шофёром. </w:t>
      </w:r>
    </w:p>
    <w:p w:rsidR="00F273A0" w:rsidRPr="00F273A0" w:rsidRDefault="00F273A0" w:rsidP="00F273A0">
      <w:pPr>
        <w:spacing w:after="0" w:line="240" w:lineRule="auto"/>
        <w:ind w:firstLine="709"/>
        <w:jc w:val="both"/>
        <w:rPr>
          <w:rFonts w:ascii="Times New Roman" w:hAnsi="Times New Roman" w:cs="Times New Roman"/>
          <w:sz w:val="24"/>
          <w:szCs w:val="24"/>
        </w:rPr>
      </w:pPr>
      <w:r w:rsidRPr="00F273A0">
        <w:rPr>
          <w:rFonts w:ascii="Times New Roman" w:hAnsi="Times New Roman" w:cs="Times New Roman"/>
          <w:sz w:val="24"/>
          <w:szCs w:val="24"/>
        </w:rPr>
        <w:t>В семье было пятеро детей: Николай, Александр, Наталья, Виктор и Екатерина.</w:t>
      </w:r>
    </w:p>
    <w:p w:rsidR="00F273A0" w:rsidRPr="00F273A0" w:rsidRDefault="00F273A0" w:rsidP="00F273A0">
      <w:pPr>
        <w:spacing w:after="0" w:line="240" w:lineRule="auto"/>
        <w:ind w:firstLine="709"/>
        <w:jc w:val="both"/>
        <w:rPr>
          <w:rFonts w:ascii="Times New Roman" w:hAnsi="Times New Roman" w:cs="Times New Roman"/>
          <w:sz w:val="24"/>
          <w:szCs w:val="24"/>
        </w:rPr>
      </w:pPr>
      <w:r w:rsidRPr="00F273A0">
        <w:rPr>
          <w:rFonts w:ascii="Times New Roman" w:hAnsi="Times New Roman" w:cs="Times New Roman"/>
          <w:sz w:val="24"/>
          <w:szCs w:val="24"/>
        </w:rPr>
        <w:t xml:space="preserve">В 1945 году пошел в первый класс </w:t>
      </w:r>
      <w:proofErr w:type="spellStart"/>
      <w:r w:rsidRPr="00F273A0">
        <w:rPr>
          <w:rFonts w:ascii="Times New Roman" w:hAnsi="Times New Roman" w:cs="Times New Roman"/>
          <w:sz w:val="24"/>
          <w:szCs w:val="24"/>
        </w:rPr>
        <w:t>Черноотрожской</w:t>
      </w:r>
      <w:proofErr w:type="spellEnd"/>
      <w:r w:rsidRPr="00F273A0">
        <w:rPr>
          <w:rFonts w:ascii="Times New Roman" w:hAnsi="Times New Roman" w:cs="Times New Roman"/>
          <w:sz w:val="24"/>
          <w:szCs w:val="24"/>
        </w:rPr>
        <w:t xml:space="preserve"> школы.</w:t>
      </w:r>
    </w:p>
    <w:p w:rsidR="00F273A0" w:rsidRPr="00F273A0" w:rsidRDefault="00F273A0" w:rsidP="00F273A0">
      <w:pPr>
        <w:spacing w:after="0" w:line="240" w:lineRule="auto"/>
        <w:ind w:firstLine="709"/>
        <w:jc w:val="both"/>
        <w:rPr>
          <w:rFonts w:ascii="Times New Roman" w:hAnsi="Times New Roman" w:cs="Times New Roman"/>
          <w:sz w:val="24"/>
          <w:szCs w:val="24"/>
        </w:rPr>
      </w:pPr>
      <w:r w:rsidRPr="00F273A0">
        <w:rPr>
          <w:rFonts w:ascii="Times New Roman" w:hAnsi="Times New Roman" w:cs="Times New Roman"/>
          <w:sz w:val="24"/>
          <w:szCs w:val="24"/>
        </w:rPr>
        <w:t>В 1953 году был принят в комсомол.</w:t>
      </w:r>
    </w:p>
    <w:p w:rsidR="00F273A0" w:rsidRPr="00F273A0" w:rsidRDefault="00F273A0" w:rsidP="00F273A0">
      <w:pPr>
        <w:spacing w:after="0" w:line="240" w:lineRule="auto"/>
        <w:ind w:firstLine="709"/>
        <w:jc w:val="both"/>
        <w:rPr>
          <w:rFonts w:ascii="Times New Roman" w:hAnsi="Times New Roman" w:cs="Times New Roman"/>
          <w:sz w:val="24"/>
          <w:szCs w:val="24"/>
        </w:rPr>
      </w:pPr>
      <w:r w:rsidRPr="00F273A0">
        <w:rPr>
          <w:rFonts w:ascii="Times New Roman" w:hAnsi="Times New Roman" w:cs="Times New Roman"/>
          <w:sz w:val="24"/>
          <w:szCs w:val="24"/>
        </w:rPr>
        <w:t xml:space="preserve">В 1956 году окончил </w:t>
      </w:r>
      <w:proofErr w:type="spellStart"/>
      <w:r w:rsidRPr="00F273A0">
        <w:rPr>
          <w:rFonts w:ascii="Times New Roman" w:hAnsi="Times New Roman" w:cs="Times New Roman"/>
          <w:sz w:val="24"/>
          <w:szCs w:val="24"/>
        </w:rPr>
        <w:t>Черноотрожскую</w:t>
      </w:r>
      <w:proofErr w:type="spellEnd"/>
      <w:r w:rsidRPr="00F273A0">
        <w:rPr>
          <w:rFonts w:ascii="Times New Roman" w:hAnsi="Times New Roman" w:cs="Times New Roman"/>
          <w:sz w:val="24"/>
          <w:szCs w:val="24"/>
        </w:rPr>
        <w:t xml:space="preserve"> среднюю школу.</w:t>
      </w:r>
    </w:p>
    <w:p w:rsidR="00F273A0" w:rsidRDefault="00F273A0" w:rsidP="00F273A0">
      <w:pPr>
        <w:spacing w:after="0" w:line="240" w:lineRule="auto"/>
        <w:ind w:firstLine="709"/>
        <w:jc w:val="both"/>
        <w:rPr>
          <w:rFonts w:ascii="Times New Roman" w:hAnsi="Times New Roman" w:cs="Times New Roman"/>
          <w:sz w:val="24"/>
          <w:szCs w:val="24"/>
        </w:rPr>
      </w:pPr>
      <w:r w:rsidRPr="00F273A0">
        <w:rPr>
          <w:rFonts w:ascii="Times New Roman" w:hAnsi="Times New Roman" w:cs="Times New Roman"/>
          <w:sz w:val="24"/>
          <w:szCs w:val="24"/>
        </w:rPr>
        <w:t xml:space="preserve">Окончив в 1957 году </w:t>
      </w:r>
      <w:proofErr w:type="spellStart"/>
      <w:r w:rsidRPr="00F273A0">
        <w:rPr>
          <w:rFonts w:ascii="Times New Roman" w:hAnsi="Times New Roman" w:cs="Times New Roman"/>
          <w:sz w:val="24"/>
          <w:szCs w:val="24"/>
        </w:rPr>
        <w:t>Орское</w:t>
      </w:r>
      <w:proofErr w:type="spellEnd"/>
      <w:r w:rsidRPr="00F273A0">
        <w:rPr>
          <w:rFonts w:ascii="Times New Roman" w:hAnsi="Times New Roman" w:cs="Times New Roman"/>
          <w:sz w:val="24"/>
          <w:szCs w:val="24"/>
        </w:rPr>
        <w:t xml:space="preserve"> техническое училище № 1, начал свою трудовую деятельность на Орском нефтеперерабатывающем заводе имени В. П. Чкалова в качестве слесаря, машиниста компрессоров и насосов. Отслужив срочную службу аэродромным техником ВВС в 1957—1960 годах в городе Спасск-Дальний Приморского края, вернулся на тот же завод, где работал машинистом и оператором, а затем и начальником технологической установки.</w:t>
      </w:r>
    </w:p>
    <w:p w:rsidR="00F273A0" w:rsidRPr="00F273A0" w:rsidRDefault="00F273A0" w:rsidP="00F273A0">
      <w:pPr>
        <w:spacing w:after="0" w:line="240" w:lineRule="auto"/>
        <w:ind w:firstLine="709"/>
        <w:jc w:val="both"/>
        <w:rPr>
          <w:rFonts w:ascii="Times New Roman" w:hAnsi="Times New Roman" w:cs="Times New Roman"/>
          <w:sz w:val="24"/>
          <w:szCs w:val="24"/>
        </w:rPr>
      </w:pPr>
      <w:r w:rsidRPr="00F273A0">
        <w:rPr>
          <w:rFonts w:ascii="Times New Roman" w:hAnsi="Times New Roman" w:cs="Times New Roman"/>
          <w:sz w:val="24"/>
          <w:szCs w:val="24"/>
        </w:rPr>
        <w:t>В 1962 году поступил в Куйбышевский политехнический институт, который окончил в 1966 году, получив диплом инженера-технолога.</w:t>
      </w:r>
    </w:p>
    <w:p w:rsidR="00F273A0" w:rsidRPr="00F273A0" w:rsidRDefault="00F273A0" w:rsidP="00F273A0">
      <w:pPr>
        <w:spacing w:after="0" w:line="240" w:lineRule="auto"/>
        <w:ind w:firstLine="709"/>
        <w:jc w:val="both"/>
        <w:rPr>
          <w:rFonts w:ascii="Times New Roman" w:hAnsi="Times New Roman" w:cs="Times New Roman"/>
          <w:sz w:val="24"/>
          <w:szCs w:val="24"/>
        </w:rPr>
      </w:pPr>
      <w:r w:rsidRPr="00F273A0">
        <w:rPr>
          <w:rFonts w:ascii="Times New Roman" w:hAnsi="Times New Roman" w:cs="Times New Roman"/>
          <w:sz w:val="24"/>
          <w:szCs w:val="24"/>
        </w:rPr>
        <w:t>С 1967 по 1973 годы работал в Орском городском комитете КПСС инструктором, заместителем заведующего, заведующим отделом.</w:t>
      </w:r>
    </w:p>
    <w:p w:rsidR="00F273A0" w:rsidRPr="00F273A0" w:rsidRDefault="00F273A0" w:rsidP="00F273A0">
      <w:pPr>
        <w:spacing w:after="0" w:line="240" w:lineRule="auto"/>
        <w:ind w:firstLine="709"/>
        <w:jc w:val="both"/>
        <w:rPr>
          <w:rFonts w:ascii="Times New Roman" w:hAnsi="Times New Roman" w:cs="Times New Roman"/>
          <w:sz w:val="24"/>
          <w:szCs w:val="24"/>
        </w:rPr>
      </w:pPr>
      <w:r w:rsidRPr="00F273A0">
        <w:rPr>
          <w:rFonts w:ascii="Times New Roman" w:hAnsi="Times New Roman" w:cs="Times New Roman"/>
          <w:sz w:val="24"/>
          <w:szCs w:val="24"/>
        </w:rPr>
        <w:t>В 1973—1978 возглавлял Оренбургский газоперерабатывающий завод, затем работал в Москве инструктором отдела тяжёлой промышленности ЦК КПСС.</w:t>
      </w:r>
    </w:p>
    <w:p w:rsidR="00F273A0" w:rsidRPr="00F273A0" w:rsidRDefault="00F273A0" w:rsidP="00F273A0">
      <w:pPr>
        <w:spacing w:after="0" w:line="240" w:lineRule="auto"/>
        <w:ind w:firstLine="709"/>
        <w:jc w:val="both"/>
        <w:rPr>
          <w:rFonts w:ascii="Times New Roman" w:hAnsi="Times New Roman" w:cs="Times New Roman"/>
          <w:sz w:val="24"/>
          <w:szCs w:val="24"/>
        </w:rPr>
      </w:pPr>
      <w:r w:rsidRPr="00F273A0">
        <w:rPr>
          <w:rFonts w:ascii="Times New Roman" w:hAnsi="Times New Roman" w:cs="Times New Roman"/>
          <w:sz w:val="24"/>
          <w:szCs w:val="24"/>
        </w:rPr>
        <w:t xml:space="preserve"> В 1981 году защитил диссертацию на соискание учёной степени кандидата технических наук по теме «Исследование и разработка технологии процесса очистки природного газа от органических соединений серы».</w:t>
      </w:r>
    </w:p>
    <w:p w:rsidR="00F273A0" w:rsidRPr="00F273A0" w:rsidRDefault="00F273A0" w:rsidP="00F273A0">
      <w:pPr>
        <w:spacing w:after="0" w:line="240" w:lineRule="auto"/>
        <w:ind w:firstLine="709"/>
        <w:jc w:val="both"/>
        <w:rPr>
          <w:rFonts w:ascii="Times New Roman" w:hAnsi="Times New Roman" w:cs="Times New Roman"/>
          <w:sz w:val="24"/>
          <w:szCs w:val="24"/>
        </w:rPr>
      </w:pPr>
      <w:r w:rsidRPr="00F273A0">
        <w:rPr>
          <w:rFonts w:ascii="Times New Roman" w:hAnsi="Times New Roman" w:cs="Times New Roman"/>
          <w:sz w:val="24"/>
          <w:szCs w:val="24"/>
        </w:rPr>
        <w:t>С 1982 года — заместитель министра газовой промышленности СССР.</w:t>
      </w:r>
    </w:p>
    <w:p w:rsidR="00F273A0" w:rsidRPr="00F273A0" w:rsidRDefault="00F273A0" w:rsidP="00F273A0">
      <w:pPr>
        <w:spacing w:after="0" w:line="240" w:lineRule="auto"/>
        <w:ind w:firstLine="709"/>
        <w:jc w:val="both"/>
        <w:rPr>
          <w:rFonts w:ascii="Times New Roman" w:hAnsi="Times New Roman" w:cs="Times New Roman"/>
          <w:sz w:val="24"/>
          <w:szCs w:val="24"/>
        </w:rPr>
      </w:pPr>
      <w:r w:rsidRPr="00F273A0">
        <w:rPr>
          <w:rFonts w:ascii="Times New Roman" w:hAnsi="Times New Roman" w:cs="Times New Roman"/>
          <w:sz w:val="24"/>
          <w:szCs w:val="24"/>
        </w:rPr>
        <w:t xml:space="preserve"> В 1983 году назначен заместителем министра — начальником Всесоюзного промышленного объединения «</w:t>
      </w:r>
      <w:proofErr w:type="spellStart"/>
      <w:r w:rsidRPr="00F273A0">
        <w:rPr>
          <w:rFonts w:ascii="Times New Roman" w:hAnsi="Times New Roman" w:cs="Times New Roman"/>
          <w:sz w:val="24"/>
          <w:szCs w:val="24"/>
        </w:rPr>
        <w:t>Тюменьгазпром</w:t>
      </w:r>
      <w:proofErr w:type="spellEnd"/>
      <w:r w:rsidRPr="00F273A0">
        <w:rPr>
          <w:rFonts w:ascii="Times New Roman" w:hAnsi="Times New Roman" w:cs="Times New Roman"/>
          <w:sz w:val="24"/>
          <w:szCs w:val="24"/>
        </w:rPr>
        <w:t xml:space="preserve">». </w:t>
      </w:r>
    </w:p>
    <w:p w:rsidR="00F273A0" w:rsidRPr="00F273A0" w:rsidRDefault="00F273A0" w:rsidP="00F273A0">
      <w:pPr>
        <w:spacing w:after="0" w:line="240" w:lineRule="auto"/>
        <w:ind w:firstLine="709"/>
        <w:jc w:val="both"/>
        <w:rPr>
          <w:rFonts w:ascii="Times New Roman" w:hAnsi="Times New Roman" w:cs="Times New Roman"/>
          <w:sz w:val="24"/>
          <w:szCs w:val="24"/>
        </w:rPr>
      </w:pPr>
      <w:r w:rsidRPr="00F273A0">
        <w:rPr>
          <w:rFonts w:ascii="Times New Roman" w:hAnsi="Times New Roman" w:cs="Times New Roman"/>
          <w:sz w:val="24"/>
          <w:szCs w:val="24"/>
        </w:rPr>
        <w:t>В 1985—1989 годах — министр газовой промышленности СССР.</w:t>
      </w:r>
    </w:p>
    <w:p w:rsidR="00F273A0" w:rsidRPr="00F273A0" w:rsidRDefault="00F273A0" w:rsidP="00F273A0">
      <w:pPr>
        <w:spacing w:after="0" w:line="240" w:lineRule="auto"/>
        <w:ind w:firstLine="709"/>
        <w:jc w:val="both"/>
        <w:rPr>
          <w:rFonts w:ascii="Times New Roman" w:hAnsi="Times New Roman" w:cs="Times New Roman"/>
          <w:sz w:val="24"/>
          <w:szCs w:val="24"/>
        </w:rPr>
      </w:pPr>
      <w:r w:rsidRPr="00F273A0">
        <w:rPr>
          <w:rFonts w:ascii="Times New Roman" w:hAnsi="Times New Roman" w:cs="Times New Roman"/>
          <w:sz w:val="24"/>
          <w:szCs w:val="24"/>
        </w:rPr>
        <w:t>В 1980-х годах состоялось знакомство Черномырдина с Б. Н. Ельциным, в то время первым секретарём Свердловского обкома КПСС.</w:t>
      </w:r>
    </w:p>
    <w:p w:rsidR="00F273A0" w:rsidRPr="00F273A0" w:rsidRDefault="00F273A0" w:rsidP="00F273A0">
      <w:pPr>
        <w:spacing w:after="0" w:line="240" w:lineRule="auto"/>
        <w:ind w:firstLine="709"/>
        <w:jc w:val="both"/>
        <w:rPr>
          <w:rFonts w:ascii="Times New Roman" w:hAnsi="Times New Roman" w:cs="Times New Roman"/>
          <w:sz w:val="24"/>
          <w:szCs w:val="24"/>
        </w:rPr>
      </w:pPr>
      <w:r w:rsidRPr="00F273A0">
        <w:rPr>
          <w:rFonts w:ascii="Times New Roman" w:hAnsi="Times New Roman" w:cs="Times New Roman"/>
          <w:sz w:val="24"/>
          <w:szCs w:val="24"/>
        </w:rPr>
        <w:t>В 1989—1992 годах — председатель Правления Государственного газового концерна «Газпром».</w:t>
      </w:r>
    </w:p>
    <w:p w:rsidR="00F273A0" w:rsidRPr="00F273A0" w:rsidRDefault="00F273A0" w:rsidP="00F273A0">
      <w:pPr>
        <w:spacing w:after="0" w:line="240" w:lineRule="auto"/>
        <w:ind w:firstLine="709"/>
        <w:jc w:val="both"/>
        <w:rPr>
          <w:rFonts w:ascii="Times New Roman" w:hAnsi="Times New Roman" w:cs="Times New Roman"/>
          <w:sz w:val="24"/>
          <w:szCs w:val="24"/>
        </w:rPr>
      </w:pPr>
      <w:r w:rsidRPr="00F273A0">
        <w:rPr>
          <w:rFonts w:ascii="Times New Roman" w:hAnsi="Times New Roman" w:cs="Times New Roman"/>
          <w:sz w:val="24"/>
          <w:szCs w:val="24"/>
        </w:rPr>
        <w:t>14 декабря 1992 года на VII Съезде народных депутатов России президент Б. Н. Ельцин, встретив неприятие большинством депутатов Е. Т. Гайдара, поставил на рейтинговое голосование 5 из 18 кандидатур, предложенных депутатскими фракциями на пост председателя Совета министров Российской Федерации, который был вакантен после отставки Ивана Силаева в сентябре 1991 года. Предложенная затем президентом кандидатура В. Черномырдина была утверждена Съездом народных депутатов вместо исполнявшего обязанности председателя правительства Е. Т. Гайдара. В тот же день Ельцин подписал указ о назначении Черномырдина председателем Совета министров.</w:t>
      </w:r>
    </w:p>
    <w:p w:rsidR="00F273A0" w:rsidRPr="00F273A0" w:rsidRDefault="00F273A0" w:rsidP="00F273A0">
      <w:pPr>
        <w:spacing w:after="0" w:line="240" w:lineRule="auto"/>
        <w:ind w:firstLine="709"/>
        <w:jc w:val="both"/>
        <w:rPr>
          <w:rFonts w:ascii="Times New Roman" w:hAnsi="Times New Roman" w:cs="Times New Roman"/>
          <w:sz w:val="24"/>
          <w:szCs w:val="24"/>
        </w:rPr>
      </w:pPr>
      <w:r w:rsidRPr="00F273A0">
        <w:rPr>
          <w:rFonts w:ascii="Times New Roman" w:hAnsi="Times New Roman" w:cs="Times New Roman"/>
          <w:sz w:val="24"/>
          <w:szCs w:val="24"/>
        </w:rPr>
        <w:t>С 25 декабря 1993 года — председатель Правительства Российской Федерации.</w:t>
      </w:r>
    </w:p>
    <w:p w:rsidR="00F273A0" w:rsidRPr="00F273A0" w:rsidRDefault="00F273A0" w:rsidP="00F273A0">
      <w:pPr>
        <w:spacing w:after="0" w:line="240" w:lineRule="auto"/>
        <w:ind w:firstLine="709"/>
        <w:jc w:val="both"/>
        <w:rPr>
          <w:rFonts w:ascii="Times New Roman" w:hAnsi="Times New Roman" w:cs="Times New Roman"/>
          <w:sz w:val="24"/>
          <w:szCs w:val="24"/>
        </w:rPr>
      </w:pPr>
      <w:r w:rsidRPr="00F273A0">
        <w:rPr>
          <w:rFonts w:ascii="Times New Roman" w:hAnsi="Times New Roman" w:cs="Times New Roman"/>
          <w:sz w:val="24"/>
          <w:szCs w:val="24"/>
        </w:rPr>
        <w:t>7 января 1995 года на праздник Рождества Христова Святейший Патриарх Московский и всея Руси Алексий II, председатель Правительства РФ В. С. Черномырдин приняли участие в церемонии установки закладного камня и памятной доски в фундамент воссоздаваемого Храма Христа Спасителя.</w:t>
      </w:r>
    </w:p>
    <w:p w:rsidR="00F273A0" w:rsidRPr="00F273A0" w:rsidRDefault="00F273A0" w:rsidP="00F273A0">
      <w:pPr>
        <w:spacing w:after="0" w:line="240" w:lineRule="auto"/>
        <w:ind w:firstLine="709"/>
        <w:jc w:val="both"/>
        <w:rPr>
          <w:rFonts w:ascii="Times New Roman" w:hAnsi="Times New Roman" w:cs="Times New Roman"/>
          <w:sz w:val="24"/>
          <w:szCs w:val="24"/>
        </w:rPr>
      </w:pPr>
      <w:r w:rsidRPr="00F273A0">
        <w:rPr>
          <w:rFonts w:ascii="Times New Roman" w:hAnsi="Times New Roman" w:cs="Times New Roman"/>
          <w:sz w:val="24"/>
          <w:szCs w:val="24"/>
        </w:rPr>
        <w:t xml:space="preserve">В мае 1995 года был избран председателем Всероссийского общественно-политического движения «Наш дом — Россия», которое набрало 10,1 % на выборах в Государственную Думу в декабре 1995 года и сформировало в ней свою фракцию. После победы в июле 1996 года на президентских выборах Б. Ельцина и вступления его в должность, Правительство 9 августа 1996, в соответствии с Конституцией, подало в </w:t>
      </w:r>
      <w:r w:rsidRPr="00F273A0">
        <w:rPr>
          <w:rFonts w:ascii="Times New Roman" w:hAnsi="Times New Roman" w:cs="Times New Roman"/>
          <w:sz w:val="24"/>
          <w:szCs w:val="24"/>
        </w:rPr>
        <w:lastRenderedPageBreak/>
        <w:t>отставку. Кандидатура В. Черномырдина была вновь внесена Б. Ельциным на пост главы правительства и одобрена Думой 10 августа 1996 года.</w:t>
      </w:r>
    </w:p>
    <w:p w:rsidR="00F273A0" w:rsidRPr="00F273A0" w:rsidRDefault="00F273A0" w:rsidP="00F273A0">
      <w:pPr>
        <w:spacing w:after="0" w:line="240" w:lineRule="auto"/>
        <w:ind w:firstLine="709"/>
        <w:jc w:val="both"/>
        <w:rPr>
          <w:rFonts w:ascii="Times New Roman" w:hAnsi="Times New Roman" w:cs="Times New Roman"/>
          <w:sz w:val="24"/>
          <w:szCs w:val="24"/>
        </w:rPr>
      </w:pPr>
      <w:r w:rsidRPr="00F273A0">
        <w:rPr>
          <w:rFonts w:ascii="Times New Roman" w:hAnsi="Times New Roman" w:cs="Times New Roman"/>
          <w:sz w:val="24"/>
          <w:szCs w:val="24"/>
        </w:rPr>
        <w:t>В июне 1995 года после террористического акта в Будённовске (Ставропольский край) вёл переговоры по телефону с Шамилем Басаевым, отряд которого захватил городскую больницу и взял в заложники около двух тысяч человек. В результате операции по освобождению заложников и тяжелейших переговоров 18 июня большинство заложников удалось освободить, но боевики под прикрытием остальных заложников 19 июня покинули город и скрылись в горных районах Чечни. В этой трагедии погибло около 180 человек.</w:t>
      </w:r>
    </w:p>
    <w:p w:rsidR="00F273A0" w:rsidRPr="00F273A0" w:rsidRDefault="00F273A0" w:rsidP="00F273A0">
      <w:pPr>
        <w:spacing w:after="0" w:line="240" w:lineRule="auto"/>
        <w:ind w:firstLine="709"/>
        <w:jc w:val="both"/>
        <w:rPr>
          <w:rFonts w:ascii="Times New Roman" w:hAnsi="Times New Roman" w:cs="Times New Roman"/>
          <w:sz w:val="24"/>
          <w:szCs w:val="24"/>
        </w:rPr>
      </w:pPr>
      <w:r w:rsidRPr="00F273A0">
        <w:rPr>
          <w:rFonts w:ascii="Times New Roman" w:hAnsi="Times New Roman" w:cs="Times New Roman"/>
          <w:sz w:val="24"/>
          <w:szCs w:val="24"/>
        </w:rPr>
        <w:t xml:space="preserve">7 сентября 1996 года Святейший Патриарх Московский и вся Руси Алексий II освятил Храм святого апостола и евангелиста Иоанна Богослова, построенный в короткие сроки в селе Чёрный Отрог Оренбургской области при содействии В. С. Черномырдина. </w:t>
      </w:r>
    </w:p>
    <w:p w:rsidR="00F273A0" w:rsidRPr="00F273A0" w:rsidRDefault="00F273A0" w:rsidP="00F273A0">
      <w:pPr>
        <w:spacing w:after="0" w:line="240" w:lineRule="auto"/>
        <w:ind w:firstLine="709"/>
        <w:jc w:val="both"/>
        <w:rPr>
          <w:rFonts w:ascii="Times New Roman" w:hAnsi="Times New Roman" w:cs="Times New Roman"/>
          <w:sz w:val="24"/>
          <w:szCs w:val="24"/>
        </w:rPr>
      </w:pPr>
      <w:r w:rsidRPr="00F273A0">
        <w:rPr>
          <w:rFonts w:ascii="Times New Roman" w:hAnsi="Times New Roman" w:cs="Times New Roman"/>
          <w:sz w:val="24"/>
          <w:szCs w:val="24"/>
        </w:rPr>
        <w:t>21 мая 2006 года Черномырдин принимал участие в торжествах в связи с получением храмом даров из Киево-Печерской Лавры.</w:t>
      </w:r>
    </w:p>
    <w:p w:rsidR="00F273A0" w:rsidRPr="00F273A0" w:rsidRDefault="00F273A0" w:rsidP="00F273A0">
      <w:pPr>
        <w:spacing w:after="0" w:line="240" w:lineRule="auto"/>
        <w:ind w:firstLine="709"/>
        <w:jc w:val="both"/>
        <w:rPr>
          <w:rFonts w:ascii="Times New Roman" w:hAnsi="Times New Roman" w:cs="Times New Roman"/>
          <w:sz w:val="24"/>
          <w:szCs w:val="24"/>
        </w:rPr>
      </w:pPr>
      <w:r w:rsidRPr="00F273A0">
        <w:rPr>
          <w:rFonts w:ascii="Times New Roman" w:hAnsi="Times New Roman" w:cs="Times New Roman"/>
          <w:sz w:val="24"/>
          <w:szCs w:val="24"/>
        </w:rPr>
        <w:t>19 сентября 1996 года Б. Ельцин подписал Указ № 1378 «О временном исполнении обязанностей президента Российской Федерации», передававший на время хирургической операции на сердце у Б. Ельцина все президентские полномочия в полном объёме В. Черномырдину после дополнительного указа, в котором будет сказано, с какого дня и часа В. Черномырдин станет по совместительству временно и. о. президента Российской Федерации. Во время операции на сердце Б. Ельцина В. Черномырдин исполнял в соответствии с его указом обязанности президента РФ с 7.00 5 ноября 1996 года  до 6.00 6 ноября 1996 года.</w:t>
      </w:r>
    </w:p>
    <w:p w:rsidR="00F273A0" w:rsidRPr="00F273A0" w:rsidRDefault="00F273A0" w:rsidP="00F273A0">
      <w:pPr>
        <w:spacing w:after="0" w:line="240" w:lineRule="auto"/>
        <w:ind w:firstLine="709"/>
        <w:jc w:val="both"/>
        <w:rPr>
          <w:rFonts w:ascii="Times New Roman" w:hAnsi="Times New Roman" w:cs="Times New Roman"/>
          <w:sz w:val="24"/>
          <w:szCs w:val="24"/>
        </w:rPr>
      </w:pPr>
      <w:r w:rsidRPr="00F273A0">
        <w:rPr>
          <w:rFonts w:ascii="Times New Roman" w:hAnsi="Times New Roman" w:cs="Times New Roman"/>
          <w:sz w:val="24"/>
          <w:szCs w:val="24"/>
        </w:rPr>
        <w:t>23 марта 1998 года Б. Ельцин своим Указом отправил в отставку Правительство и возложил исполнение обязанностей председателя на С. В. Кириенко.</w:t>
      </w:r>
    </w:p>
    <w:p w:rsidR="00F273A0" w:rsidRPr="00F273A0" w:rsidRDefault="00F273A0" w:rsidP="00F273A0">
      <w:pPr>
        <w:spacing w:after="0" w:line="240" w:lineRule="auto"/>
        <w:ind w:firstLine="709"/>
        <w:jc w:val="both"/>
        <w:rPr>
          <w:rFonts w:ascii="Times New Roman" w:hAnsi="Times New Roman" w:cs="Times New Roman"/>
          <w:sz w:val="24"/>
          <w:szCs w:val="24"/>
        </w:rPr>
      </w:pPr>
      <w:r w:rsidRPr="00F273A0">
        <w:rPr>
          <w:rFonts w:ascii="Times New Roman" w:hAnsi="Times New Roman" w:cs="Times New Roman"/>
          <w:sz w:val="24"/>
          <w:szCs w:val="24"/>
        </w:rPr>
        <w:t>14 апреля 1999 года был назначен специальным представителем президента Российской Федерации по урегулированию ситуации вокруг Союзной Республики Югославии. Освобождён от этой должности «в связи с выполнением возложенных на него задач» 7 октября 1999 года. В 1999 году за миротворческие усилия на Балканах и деятельность в сфере внешней политики был выдвинут на соискание Нобелевской премии мира. В 2003 году вышла в свет книга В. С. Черномырдина «Вызов», в которой изложена точка зрения автора на события кризиса на Балканах.</w:t>
      </w:r>
    </w:p>
    <w:p w:rsidR="00F273A0" w:rsidRPr="00F273A0" w:rsidRDefault="00F273A0" w:rsidP="00F273A0">
      <w:pPr>
        <w:spacing w:after="0" w:line="240" w:lineRule="auto"/>
        <w:ind w:firstLine="709"/>
        <w:jc w:val="both"/>
        <w:rPr>
          <w:rFonts w:ascii="Times New Roman" w:hAnsi="Times New Roman" w:cs="Times New Roman"/>
          <w:sz w:val="24"/>
          <w:szCs w:val="24"/>
        </w:rPr>
      </w:pPr>
      <w:r w:rsidRPr="00F273A0">
        <w:rPr>
          <w:rFonts w:ascii="Times New Roman" w:hAnsi="Times New Roman" w:cs="Times New Roman"/>
          <w:sz w:val="24"/>
          <w:szCs w:val="24"/>
        </w:rPr>
        <w:t xml:space="preserve">В 1995—2000 годах — лидер движения «Наш дом — Россия». В 1999—2001 годах был депутатом Государственной думы Федерального Собрания Российской Федерации от Ямало-Ненецкого автономного округа. </w:t>
      </w:r>
    </w:p>
    <w:p w:rsidR="00F273A0" w:rsidRPr="00F273A0" w:rsidRDefault="00F273A0" w:rsidP="00F273A0">
      <w:pPr>
        <w:spacing w:after="0" w:line="240" w:lineRule="auto"/>
        <w:ind w:firstLine="709"/>
        <w:jc w:val="both"/>
        <w:rPr>
          <w:rFonts w:ascii="Times New Roman" w:hAnsi="Times New Roman" w:cs="Times New Roman"/>
          <w:sz w:val="24"/>
          <w:szCs w:val="24"/>
        </w:rPr>
      </w:pPr>
      <w:r w:rsidRPr="00F273A0">
        <w:rPr>
          <w:rFonts w:ascii="Times New Roman" w:hAnsi="Times New Roman" w:cs="Times New Roman"/>
          <w:sz w:val="24"/>
          <w:szCs w:val="24"/>
        </w:rPr>
        <w:t>В 1999—2000 годах — председатель Совета директоров ОАО «Газпром». Имел воинское звание полковника запаса. В. С. Черномырдин был потомственным казаком, являлся полковником Оренбургского казачьего войска и генералом Запорожского казачьего войска. Почётный гражданин города Будённовска.</w:t>
      </w:r>
    </w:p>
    <w:p w:rsidR="00F273A0" w:rsidRPr="00F273A0" w:rsidRDefault="00F273A0" w:rsidP="00F273A0">
      <w:pPr>
        <w:spacing w:after="0" w:line="240" w:lineRule="auto"/>
        <w:ind w:firstLine="709"/>
        <w:jc w:val="both"/>
        <w:rPr>
          <w:rFonts w:ascii="Times New Roman" w:hAnsi="Times New Roman" w:cs="Times New Roman"/>
          <w:sz w:val="24"/>
          <w:szCs w:val="24"/>
        </w:rPr>
      </w:pPr>
      <w:r w:rsidRPr="00F273A0">
        <w:rPr>
          <w:rFonts w:ascii="Times New Roman" w:hAnsi="Times New Roman" w:cs="Times New Roman"/>
          <w:sz w:val="24"/>
          <w:szCs w:val="24"/>
        </w:rPr>
        <w:t xml:space="preserve">С 21 мая 2001 года по 11 июня 2009 года занимал должность чрезвычайного и полномочного посла Российской Федерации на Украине, специального представителя президента Российской Федерации по развитию торгово-экономических отношений с Украиной. </w:t>
      </w:r>
    </w:p>
    <w:p w:rsidR="00F273A0" w:rsidRPr="00F273A0" w:rsidRDefault="00F273A0" w:rsidP="00F273A0">
      <w:pPr>
        <w:spacing w:after="0" w:line="240" w:lineRule="auto"/>
        <w:ind w:firstLine="709"/>
        <w:jc w:val="both"/>
        <w:rPr>
          <w:rFonts w:ascii="Times New Roman" w:hAnsi="Times New Roman" w:cs="Times New Roman"/>
          <w:sz w:val="24"/>
          <w:szCs w:val="24"/>
        </w:rPr>
      </w:pPr>
      <w:r w:rsidRPr="00F273A0">
        <w:rPr>
          <w:rFonts w:ascii="Times New Roman" w:hAnsi="Times New Roman" w:cs="Times New Roman"/>
          <w:sz w:val="24"/>
          <w:szCs w:val="24"/>
        </w:rPr>
        <w:t xml:space="preserve">10 апреля 2003 года ему присвоен дипломатический ранг чрезвычайного и полномочного посла. </w:t>
      </w:r>
    </w:p>
    <w:p w:rsidR="00F273A0" w:rsidRPr="00F273A0" w:rsidRDefault="00F273A0" w:rsidP="00F273A0">
      <w:pPr>
        <w:spacing w:after="0" w:line="240" w:lineRule="auto"/>
        <w:ind w:firstLine="709"/>
        <w:jc w:val="both"/>
        <w:rPr>
          <w:rFonts w:ascii="Times New Roman" w:hAnsi="Times New Roman" w:cs="Times New Roman"/>
          <w:sz w:val="24"/>
          <w:szCs w:val="24"/>
        </w:rPr>
      </w:pPr>
      <w:r w:rsidRPr="00F273A0">
        <w:rPr>
          <w:rFonts w:ascii="Times New Roman" w:hAnsi="Times New Roman" w:cs="Times New Roman"/>
          <w:sz w:val="24"/>
          <w:szCs w:val="24"/>
        </w:rPr>
        <w:t>11 июня 2009 года президент Российской Федерации Д. А. Медведев назначил В. С. Черномырдина советником президента Российской Федерации, одновременно возложив на него обязанности специального представителя президента Российской Федерации по вопросам экономического сотрудничества с государствами — участниками Содружества Независимых Государств.</w:t>
      </w:r>
    </w:p>
    <w:p w:rsidR="00F273A0" w:rsidRPr="00F273A0" w:rsidRDefault="00F273A0" w:rsidP="00F273A0">
      <w:pPr>
        <w:spacing w:after="0" w:line="240" w:lineRule="auto"/>
        <w:ind w:firstLine="709"/>
        <w:jc w:val="both"/>
        <w:rPr>
          <w:rFonts w:ascii="Times New Roman" w:hAnsi="Times New Roman" w:cs="Times New Roman"/>
          <w:b/>
          <w:sz w:val="24"/>
          <w:szCs w:val="24"/>
        </w:rPr>
      </w:pPr>
      <w:r w:rsidRPr="00F273A0">
        <w:rPr>
          <w:rFonts w:ascii="Times New Roman" w:hAnsi="Times New Roman" w:cs="Times New Roman"/>
          <w:b/>
          <w:sz w:val="24"/>
          <w:szCs w:val="24"/>
        </w:rPr>
        <w:t>Семья</w:t>
      </w:r>
    </w:p>
    <w:p w:rsidR="00F273A0" w:rsidRPr="00F273A0" w:rsidRDefault="00F273A0" w:rsidP="00F273A0">
      <w:pPr>
        <w:spacing w:after="0" w:line="240" w:lineRule="auto"/>
        <w:ind w:firstLine="709"/>
        <w:jc w:val="both"/>
        <w:rPr>
          <w:rFonts w:ascii="Times New Roman" w:hAnsi="Times New Roman" w:cs="Times New Roman"/>
          <w:sz w:val="24"/>
          <w:szCs w:val="24"/>
        </w:rPr>
      </w:pPr>
      <w:r w:rsidRPr="00F273A0">
        <w:rPr>
          <w:rFonts w:ascii="Times New Roman" w:hAnsi="Times New Roman" w:cs="Times New Roman"/>
          <w:sz w:val="24"/>
          <w:szCs w:val="24"/>
        </w:rPr>
        <w:t>Жена — Черномырдина (</w:t>
      </w:r>
      <w:proofErr w:type="spellStart"/>
      <w:r w:rsidRPr="00F273A0">
        <w:rPr>
          <w:rFonts w:ascii="Times New Roman" w:hAnsi="Times New Roman" w:cs="Times New Roman"/>
          <w:sz w:val="24"/>
          <w:szCs w:val="24"/>
        </w:rPr>
        <w:t>Шепелева</w:t>
      </w:r>
      <w:proofErr w:type="spellEnd"/>
      <w:r w:rsidRPr="00F273A0">
        <w:rPr>
          <w:rFonts w:ascii="Times New Roman" w:hAnsi="Times New Roman" w:cs="Times New Roman"/>
          <w:sz w:val="24"/>
          <w:szCs w:val="24"/>
        </w:rPr>
        <w:t xml:space="preserve">) Валентина Фёдоровна. </w:t>
      </w:r>
    </w:p>
    <w:p w:rsidR="00F273A0" w:rsidRPr="00F273A0" w:rsidRDefault="00F273A0" w:rsidP="00F273A0">
      <w:pPr>
        <w:spacing w:after="0" w:line="240" w:lineRule="auto"/>
        <w:ind w:firstLine="709"/>
        <w:jc w:val="both"/>
        <w:rPr>
          <w:rFonts w:ascii="Times New Roman" w:hAnsi="Times New Roman" w:cs="Times New Roman"/>
          <w:sz w:val="24"/>
          <w:szCs w:val="24"/>
        </w:rPr>
      </w:pPr>
      <w:r w:rsidRPr="00F273A0">
        <w:rPr>
          <w:rFonts w:ascii="Times New Roman" w:hAnsi="Times New Roman" w:cs="Times New Roman"/>
          <w:sz w:val="24"/>
          <w:szCs w:val="24"/>
        </w:rPr>
        <w:lastRenderedPageBreak/>
        <w:t xml:space="preserve">Родилась 6 июля 1938 года в городе Орске Оренбургской области. Вышла замуж за В. С. Черномырдина в 1961 году. Увлекалась русскими танцами, исполнением русских и украинских песен, в 2001—2005 годах записала их совместно с ансамблем «Уголок России» под руководством В. Нестеренко на два диска — «Поёт Валентина Фёдоровна Черномырдина. „И песни мои для мужа, детей и внуков…“». </w:t>
      </w:r>
    </w:p>
    <w:p w:rsidR="00F273A0" w:rsidRPr="00F273A0" w:rsidRDefault="00F273A0" w:rsidP="00F273A0">
      <w:pPr>
        <w:spacing w:after="0" w:line="240" w:lineRule="auto"/>
        <w:ind w:firstLine="709"/>
        <w:jc w:val="both"/>
        <w:rPr>
          <w:rFonts w:ascii="Times New Roman" w:hAnsi="Times New Roman" w:cs="Times New Roman"/>
          <w:sz w:val="24"/>
          <w:szCs w:val="24"/>
        </w:rPr>
      </w:pPr>
      <w:r w:rsidRPr="00F273A0">
        <w:rPr>
          <w:rFonts w:ascii="Times New Roman" w:hAnsi="Times New Roman" w:cs="Times New Roman"/>
          <w:sz w:val="24"/>
          <w:szCs w:val="24"/>
        </w:rPr>
        <w:t xml:space="preserve">В. Ф. Черномырдина умерла 12 марта 2010 года, похоронена на Новодевичьем кладбище в Москве. Корреспонденты «Комсомольской Правды» написали материал на базе воспоминаний Виктора Степановича о Валентине Фёдоровне «Моя жена была украинкой…» </w:t>
      </w:r>
    </w:p>
    <w:p w:rsidR="00F273A0" w:rsidRPr="00F273A0" w:rsidRDefault="00F273A0" w:rsidP="00F273A0">
      <w:pPr>
        <w:spacing w:after="0" w:line="240" w:lineRule="auto"/>
        <w:ind w:firstLine="709"/>
        <w:jc w:val="both"/>
        <w:rPr>
          <w:rFonts w:ascii="Times New Roman" w:hAnsi="Times New Roman" w:cs="Times New Roman"/>
          <w:sz w:val="24"/>
          <w:szCs w:val="24"/>
        </w:rPr>
      </w:pPr>
      <w:r w:rsidRPr="00F273A0">
        <w:rPr>
          <w:rFonts w:ascii="Times New Roman" w:hAnsi="Times New Roman" w:cs="Times New Roman"/>
          <w:sz w:val="24"/>
          <w:szCs w:val="24"/>
        </w:rPr>
        <w:t>У Виктора Степановича и Валентины Фёдоровны двое сыновей — Виталий и Андрей, четверо внуков</w:t>
      </w:r>
      <w:r w:rsidR="008F5BA6">
        <w:rPr>
          <w:rFonts w:ascii="Times New Roman" w:hAnsi="Times New Roman" w:cs="Times New Roman"/>
          <w:sz w:val="24"/>
          <w:szCs w:val="24"/>
        </w:rPr>
        <w:t>.</w:t>
      </w:r>
    </w:p>
    <w:p w:rsidR="00F273A0" w:rsidRPr="00F273A0" w:rsidRDefault="00F273A0" w:rsidP="00F273A0">
      <w:pPr>
        <w:spacing w:after="0" w:line="240" w:lineRule="auto"/>
        <w:ind w:firstLine="709"/>
        <w:jc w:val="both"/>
        <w:rPr>
          <w:rFonts w:ascii="Times New Roman" w:hAnsi="Times New Roman" w:cs="Times New Roman"/>
          <w:sz w:val="24"/>
          <w:szCs w:val="24"/>
        </w:rPr>
      </w:pPr>
      <w:r w:rsidRPr="00F273A0">
        <w:rPr>
          <w:rFonts w:ascii="Times New Roman" w:hAnsi="Times New Roman" w:cs="Times New Roman"/>
          <w:sz w:val="24"/>
          <w:szCs w:val="24"/>
        </w:rPr>
        <w:t>Старший сын Виталий (род. 1962) окончил Московский институт нефтехимической и газовой промышленности им. И. М. Губкина (</w:t>
      </w:r>
      <w:proofErr w:type="spellStart"/>
      <w:r w:rsidRPr="00F273A0">
        <w:rPr>
          <w:rFonts w:ascii="Times New Roman" w:hAnsi="Times New Roman" w:cs="Times New Roman"/>
          <w:sz w:val="24"/>
          <w:szCs w:val="24"/>
        </w:rPr>
        <w:t>МИНХиГП</w:t>
      </w:r>
      <w:proofErr w:type="spellEnd"/>
      <w:r w:rsidRPr="00F273A0">
        <w:rPr>
          <w:rFonts w:ascii="Times New Roman" w:hAnsi="Times New Roman" w:cs="Times New Roman"/>
          <w:sz w:val="24"/>
          <w:szCs w:val="24"/>
        </w:rPr>
        <w:t xml:space="preserve">), женат. Младший сын Андрей (род. 1970) после окончания </w:t>
      </w:r>
      <w:proofErr w:type="spellStart"/>
      <w:r w:rsidRPr="00F273A0">
        <w:rPr>
          <w:rFonts w:ascii="Times New Roman" w:hAnsi="Times New Roman" w:cs="Times New Roman"/>
          <w:sz w:val="24"/>
          <w:szCs w:val="24"/>
        </w:rPr>
        <w:t>МИНХиГП</w:t>
      </w:r>
      <w:proofErr w:type="spellEnd"/>
      <w:r w:rsidRPr="00F273A0">
        <w:rPr>
          <w:rFonts w:ascii="Times New Roman" w:hAnsi="Times New Roman" w:cs="Times New Roman"/>
          <w:sz w:val="24"/>
          <w:szCs w:val="24"/>
        </w:rPr>
        <w:t xml:space="preserve"> также поступил на работу в «Газпром». Женат. </w:t>
      </w:r>
    </w:p>
    <w:p w:rsidR="00F273A0" w:rsidRPr="00F273A0" w:rsidRDefault="00F273A0" w:rsidP="00F273A0">
      <w:pPr>
        <w:spacing w:after="0" w:line="240" w:lineRule="auto"/>
        <w:ind w:firstLine="709"/>
        <w:jc w:val="both"/>
        <w:rPr>
          <w:rFonts w:ascii="Times New Roman" w:hAnsi="Times New Roman" w:cs="Times New Roman"/>
          <w:b/>
          <w:sz w:val="24"/>
          <w:szCs w:val="24"/>
        </w:rPr>
      </w:pPr>
      <w:r w:rsidRPr="00F273A0">
        <w:rPr>
          <w:rFonts w:ascii="Times New Roman" w:hAnsi="Times New Roman" w:cs="Times New Roman"/>
          <w:b/>
          <w:sz w:val="24"/>
          <w:szCs w:val="24"/>
        </w:rPr>
        <w:t>Афоризмы</w:t>
      </w:r>
    </w:p>
    <w:p w:rsidR="00F273A0" w:rsidRPr="00F273A0" w:rsidRDefault="00F273A0" w:rsidP="00F273A0">
      <w:pPr>
        <w:spacing w:after="0" w:line="240" w:lineRule="auto"/>
        <w:ind w:firstLine="709"/>
        <w:jc w:val="both"/>
        <w:rPr>
          <w:rFonts w:ascii="Times New Roman" w:hAnsi="Times New Roman" w:cs="Times New Roman"/>
          <w:b/>
          <w:sz w:val="24"/>
          <w:szCs w:val="24"/>
        </w:rPr>
      </w:pPr>
      <w:proofErr w:type="spellStart"/>
      <w:r w:rsidRPr="00F273A0">
        <w:rPr>
          <w:rFonts w:ascii="Times New Roman" w:hAnsi="Times New Roman" w:cs="Times New Roman"/>
          <w:b/>
          <w:sz w:val="24"/>
          <w:szCs w:val="24"/>
        </w:rPr>
        <w:t>Черномырдинки</w:t>
      </w:r>
      <w:proofErr w:type="spellEnd"/>
      <w:r w:rsidR="008F5BA6">
        <w:rPr>
          <w:rFonts w:ascii="Times New Roman" w:hAnsi="Times New Roman" w:cs="Times New Roman"/>
          <w:b/>
          <w:sz w:val="24"/>
          <w:szCs w:val="24"/>
        </w:rPr>
        <w:t>.</w:t>
      </w:r>
    </w:p>
    <w:p w:rsidR="00F273A0" w:rsidRPr="00F273A0" w:rsidRDefault="00F273A0" w:rsidP="00F273A0">
      <w:pPr>
        <w:spacing w:after="0" w:line="240" w:lineRule="auto"/>
        <w:ind w:firstLine="709"/>
        <w:jc w:val="both"/>
        <w:rPr>
          <w:rFonts w:ascii="Times New Roman" w:hAnsi="Times New Roman" w:cs="Times New Roman"/>
          <w:sz w:val="24"/>
          <w:szCs w:val="24"/>
        </w:rPr>
      </w:pPr>
      <w:r w:rsidRPr="00F273A0">
        <w:rPr>
          <w:rFonts w:ascii="Times New Roman" w:hAnsi="Times New Roman" w:cs="Times New Roman"/>
          <w:sz w:val="24"/>
          <w:szCs w:val="24"/>
        </w:rPr>
        <w:t>Виктор Черномырдин внёс вклад в идиоматику русского языка, обогатив его многочисленными фразами («</w:t>
      </w:r>
      <w:proofErr w:type="spellStart"/>
      <w:r w:rsidRPr="00F273A0">
        <w:rPr>
          <w:rFonts w:ascii="Times New Roman" w:hAnsi="Times New Roman" w:cs="Times New Roman"/>
          <w:sz w:val="24"/>
          <w:szCs w:val="24"/>
        </w:rPr>
        <w:t>черномырдинками</w:t>
      </w:r>
      <w:proofErr w:type="spellEnd"/>
      <w:r w:rsidRPr="00F273A0">
        <w:rPr>
          <w:rFonts w:ascii="Times New Roman" w:hAnsi="Times New Roman" w:cs="Times New Roman"/>
          <w:sz w:val="24"/>
          <w:szCs w:val="24"/>
        </w:rPr>
        <w:t>»), которые стали крылатыми. Выражения Черномырдина стали афоризмами ещё при жизни политика. Наиболее известно изречение «хотели как лучше, а получилось как всегда».</w:t>
      </w:r>
    </w:p>
    <w:p w:rsidR="00F273A0" w:rsidRPr="00F273A0" w:rsidRDefault="00F273A0" w:rsidP="00F273A0">
      <w:pPr>
        <w:spacing w:after="0" w:line="240" w:lineRule="auto"/>
        <w:ind w:firstLine="709"/>
        <w:jc w:val="both"/>
        <w:rPr>
          <w:rFonts w:ascii="Times New Roman" w:hAnsi="Times New Roman" w:cs="Times New Roman"/>
          <w:b/>
          <w:sz w:val="24"/>
          <w:szCs w:val="24"/>
        </w:rPr>
      </w:pPr>
      <w:r w:rsidRPr="00F273A0">
        <w:rPr>
          <w:rFonts w:ascii="Times New Roman" w:hAnsi="Times New Roman" w:cs="Times New Roman"/>
          <w:b/>
          <w:sz w:val="24"/>
          <w:szCs w:val="24"/>
        </w:rPr>
        <w:t>Смерть и похороны</w:t>
      </w:r>
      <w:r w:rsidR="008F5BA6">
        <w:rPr>
          <w:rFonts w:ascii="Times New Roman" w:hAnsi="Times New Roman" w:cs="Times New Roman"/>
          <w:b/>
          <w:sz w:val="24"/>
          <w:szCs w:val="24"/>
        </w:rPr>
        <w:t>.</w:t>
      </w:r>
    </w:p>
    <w:p w:rsidR="0091452E" w:rsidRDefault="00F273A0" w:rsidP="00F273A0">
      <w:pPr>
        <w:spacing w:after="0" w:line="240" w:lineRule="auto"/>
        <w:ind w:firstLine="709"/>
        <w:jc w:val="both"/>
        <w:rPr>
          <w:rFonts w:ascii="Times New Roman" w:hAnsi="Times New Roman" w:cs="Times New Roman"/>
          <w:sz w:val="24"/>
          <w:szCs w:val="24"/>
        </w:rPr>
      </w:pPr>
      <w:r w:rsidRPr="00F273A0">
        <w:rPr>
          <w:rFonts w:ascii="Times New Roman" w:hAnsi="Times New Roman" w:cs="Times New Roman"/>
          <w:sz w:val="24"/>
          <w:szCs w:val="24"/>
        </w:rPr>
        <w:t xml:space="preserve">Виктор Степанович Черномырдин скончался 3 ноября 2010 года в Москве на 73-м году жизни. Смерть наступила в 03:42 по московскому времени в Центральной клинической больнице в результате инфаркта миокарда, произошедшего на фоне тяжёлого онкологического заболевания и острой почечной недостаточности. Близкий друг Черномырдина Иван </w:t>
      </w:r>
      <w:proofErr w:type="spellStart"/>
      <w:r w:rsidRPr="00F273A0">
        <w:rPr>
          <w:rFonts w:ascii="Times New Roman" w:hAnsi="Times New Roman" w:cs="Times New Roman"/>
          <w:sz w:val="24"/>
          <w:szCs w:val="24"/>
        </w:rPr>
        <w:t>Шепелев</w:t>
      </w:r>
      <w:proofErr w:type="spellEnd"/>
      <w:r w:rsidRPr="00F273A0">
        <w:rPr>
          <w:rFonts w:ascii="Times New Roman" w:hAnsi="Times New Roman" w:cs="Times New Roman"/>
          <w:sz w:val="24"/>
          <w:szCs w:val="24"/>
        </w:rPr>
        <w:t xml:space="preserve"> отмечал, что после смерти супруги Виктор Степанович «резко сдал» и, по-видимому, не смог перенести утрату.</w:t>
      </w:r>
    </w:p>
    <w:p w:rsidR="00F273A0" w:rsidRPr="00F273A0" w:rsidRDefault="00F273A0" w:rsidP="00F273A0">
      <w:pPr>
        <w:spacing w:after="0" w:line="240" w:lineRule="auto"/>
        <w:ind w:firstLine="709"/>
        <w:jc w:val="both"/>
        <w:rPr>
          <w:rFonts w:ascii="Times New Roman" w:hAnsi="Times New Roman" w:cs="Times New Roman"/>
          <w:b/>
          <w:sz w:val="24"/>
          <w:szCs w:val="24"/>
        </w:rPr>
      </w:pPr>
      <w:r w:rsidRPr="00F273A0">
        <w:rPr>
          <w:rFonts w:ascii="Times New Roman" w:hAnsi="Times New Roman" w:cs="Times New Roman"/>
          <w:b/>
          <w:sz w:val="24"/>
          <w:szCs w:val="24"/>
        </w:rPr>
        <w:t>Государственные н</w:t>
      </w:r>
      <w:bookmarkStart w:id="0" w:name="_GoBack"/>
      <w:bookmarkEnd w:id="0"/>
      <w:r w:rsidRPr="00F273A0">
        <w:rPr>
          <w:rFonts w:ascii="Times New Roman" w:hAnsi="Times New Roman" w:cs="Times New Roman"/>
          <w:b/>
          <w:sz w:val="24"/>
          <w:szCs w:val="24"/>
        </w:rPr>
        <w:t>аграды Российской Федерации и СССР</w:t>
      </w:r>
      <w:r w:rsidR="008F5BA6">
        <w:rPr>
          <w:rFonts w:ascii="Times New Roman" w:hAnsi="Times New Roman" w:cs="Times New Roman"/>
          <w:b/>
          <w:sz w:val="24"/>
          <w:szCs w:val="24"/>
        </w:rPr>
        <w:t>.</w:t>
      </w:r>
    </w:p>
    <w:p w:rsidR="00F273A0" w:rsidRPr="00F273A0" w:rsidRDefault="00F273A0" w:rsidP="00F273A0">
      <w:pPr>
        <w:spacing w:after="0" w:line="240" w:lineRule="auto"/>
        <w:ind w:firstLine="709"/>
        <w:jc w:val="both"/>
        <w:rPr>
          <w:rFonts w:ascii="Times New Roman" w:hAnsi="Times New Roman" w:cs="Times New Roman"/>
          <w:sz w:val="24"/>
          <w:szCs w:val="24"/>
        </w:rPr>
      </w:pPr>
      <w:r w:rsidRPr="00F273A0">
        <w:rPr>
          <w:rFonts w:ascii="Times New Roman" w:hAnsi="Times New Roman" w:cs="Times New Roman"/>
          <w:sz w:val="24"/>
          <w:szCs w:val="24"/>
        </w:rPr>
        <w:t>•</w:t>
      </w:r>
      <w:r w:rsidRPr="00F273A0">
        <w:rPr>
          <w:rFonts w:ascii="Times New Roman" w:hAnsi="Times New Roman" w:cs="Times New Roman"/>
          <w:sz w:val="24"/>
          <w:szCs w:val="24"/>
        </w:rPr>
        <w:tab/>
        <w:t>орден «За заслуги перед Отечеством» I степени (24 марта 2009) — за большой вклад в укрепление международного авторитета Российской Федерации и многолетнюю плодотворную государственную деятельность</w:t>
      </w:r>
    </w:p>
    <w:p w:rsidR="00F273A0" w:rsidRPr="00F273A0" w:rsidRDefault="00F273A0" w:rsidP="00F273A0">
      <w:pPr>
        <w:spacing w:after="0" w:line="240" w:lineRule="auto"/>
        <w:ind w:firstLine="709"/>
        <w:jc w:val="both"/>
        <w:rPr>
          <w:rFonts w:ascii="Times New Roman" w:hAnsi="Times New Roman" w:cs="Times New Roman"/>
          <w:sz w:val="24"/>
          <w:szCs w:val="24"/>
        </w:rPr>
      </w:pPr>
      <w:r w:rsidRPr="00F273A0">
        <w:rPr>
          <w:rFonts w:ascii="Times New Roman" w:hAnsi="Times New Roman" w:cs="Times New Roman"/>
          <w:sz w:val="24"/>
          <w:szCs w:val="24"/>
        </w:rPr>
        <w:t>•</w:t>
      </w:r>
      <w:r w:rsidRPr="00F273A0">
        <w:rPr>
          <w:rFonts w:ascii="Times New Roman" w:hAnsi="Times New Roman" w:cs="Times New Roman"/>
          <w:sz w:val="24"/>
          <w:szCs w:val="24"/>
        </w:rPr>
        <w:tab/>
        <w:t>орден «За заслуги перед Отечеством» II степени (23 марта 1998) — за большой вклад в развитие российского государства</w:t>
      </w:r>
    </w:p>
    <w:p w:rsidR="00F273A0" w:rsidRPr="00F273A0" w:rsidRDefault="00F273A0" w:rsidP="00F273A0">
      <w:pPr>
        <w:spacing w:after="0" w:line="240" w:lineRule="auto"/>
        <w:ind w:firstLine="709"/>
        <w:jc w:val="both"/>
        <w:rPr>
          <w:rFonts w:ascii="Times New Roman" w:hAnsi="Times New Roman" w:cs="Times New Roman"/>
          <w:sz w:val="24"/>
          <w:szCs w:val="24"/>
        </w:rPr>
      </w:pPr>
      <w:r w:rsidRPr="00F273A0">
        <w:rPr>
          <w:rFonts w:ascii="Times New Roman" w:hAnsi="Times New Roman" w:cs="Times New Roman"/>
          <w:sz w:val="24"/>
          <w:szCs w:val="24"/>
        </w:rPr>
        <w:t>•</w:t>
      </w:r>
      <w:r w:rsidRPr="00F273A0">
        <w:rPr>
          <w:rFonts w:ascii="Times New Roman" w:hAnsi="Times New Roman" w:cs="Times New Roman"/>
          <w:sz w:val="24"/>
          <w:szCs w:val="24"/>
        </w:rPr>
        <w:tab/>
        <w:t>орден «За заслуги перед Отечеством» III степени (9 апреля 2008) — за большой вклад в развитие российско-украинских отношений</w:t>
      </w:r>
    </w:p>
    <w:p w:rsidR="00F273A0" w:rsidRPr="00F273A0" w:rsidRDefault="00F273A0" w:rsidP="00F273A0">
      <w:pPr>
        <w:spacing w:after="0" w:line="240" w:lineRule="auto"/>
        <w:ind w:firstLine="709"/>
        <w:jc w:val="both"/>
        <w:rPr>
          <w:rFonts w:ascii="Times New Roman" w:hAnsi="Times New Roman" w:cs="Times New Roman"/>
          <w:sz w:val="24"/>
          <w:szCs w:val="24"/>
        </w:rPr>
      </w:pPr>
      <w:r w:rsidRPr="00F273A0">
        <w:rPr>
          <w:rFonts w:ascii="Times New Roman" w:hAnsi="Times New Roman" w:cs="Times New Roman"/>
          <w:sz w:val="24"/>
          <w:szCs w:val="24"/>
        </w:rPr>
        <w:t>•</w:t>
      </w:r>
      <w:r w:rsidRPr="00F273A0">
        <w:rPr>
          <w:rFonts w:ascii="Times New Roman" w:hAnsi="Times New Roman" w:cs="Times New Roman"/>
          <w:sz w:val="24"/>
          <w:szCs w:val="24"/>
        </w:rPr>
        <w:tab/>
        <w:t>орден «За заслуги перед Отечеством» IV степени (9 апреля 2010) — за многолетнюю плодотворную государственную деятельность</w:t>
      </w:r>
    </w:p>
    <w:p w:rsidR="00F273A0" w:rsidRPr="00F273A0" w:rsidRDefault="00F273A0" w:rsidP="00F273A0">
      <w:pPr>
        <w:spacing w:after="0" w:line="240" w:lineRule="auto"/>
        <w:ind w:firstLine="709"/>
        <w:jc w:val="both"/>
        <w:rPr>
          <w:rFonts w:ascii="Times New Roman" w:hAnsi="Times New Roman" w:cs="Times New Roman"/>
          <w:sz w:val="24"/>
          <w:szCs w:val="24"/>
        </w:rPr>
      </w:pPr>
      <w:r w:rsidRPr="00F273A0">
        <w:rPr>
          <w:rFonts w:ascii="Times New Roman" w:hAnsi="Times New Roman" w:cs="Times New Roman"/>
          <w:sz w:val="24"/>
          <w:szCs w:val="24"/>
        </w:rPr>
        <w:t>•</w:t>
      </w:r>
      <w:r w:rsidRPr="00F273A0">
        <w:rPr>
          <w:rFonts w:ascii="Times New Roman" w:hAnsi="Times New Roman" w:cs="Times New Roman"/>
          <w:sz w:val="24"/>
          <w:szCs w:val="24"/>
        </w:rPr>
        <w:tab/>
        <w:t>орден Дружбы (8 апреля 2003) — за большой вклад в укрепление и развитие дружбы и сотрудничества между Российской Федерацией и Украиной</w:t>
      </w:r>
    </w:p>
    <w:p w:rsidR="00F273A0" w:rsidRPr="00F273A0" w:rsidRDefault="00F273A0" w:rsidP="00F273A0">
      <w:pPr>
        <w:spacing w:after="0" w:line="240" w:lineRule="auto"/>
        <w:ind w:firstLine="709"/>
        <w:jc w:val="both"/>
        <w:rPr>
          <w:rFonts w:ascii="Times New Roman" w:hAnsi="Times New Roman" w:cs="Times New Roman"/>
          <w:sz w:val="24"/>
          <w:szCs w:val="24"/>
        </w:rPr>
      </w:pPr>
      <w:r w:rsidRPr="00F273A0">
        <w:rPr>
          <w:rFonts w:ascii="Times New Roman" w:hAnsi="Times New Roman" w:cs="Times New Roman"/>
          <w:sz w:val="24"/>
          <w:szCs w:val="24"/>
        </w:rPr>
        <w:t>•</w:t>
      </w:r>
      <w:r w:rsidRPr="00F273A0">
        <w:rPr>
          <w:rFonts w:ascii="Times New Roman" w:hAnsi="Times New Roman" w:cs="Times New Roman"/>
          <w:sz w:val="24"/>
          <w:szCs w:val="24"/>
        </w:rPr>
        <w:tab/>
        <w:t>орден Октябрьской Революции (1986)</w:t>
      </w:r>
    </w:p>
    <w:p w:rsidR="00F273A0" w:rsidRPr="00F273A0" w:rsidRDefault="00F273A0" w:rsidP="00F273A0">
      <w:pPr>
        <w:spacing w:after="0" w:line="240" w:lineRule="auto"/>
        <w:ind w:firstLine="709"/>
        <w:jc w:val="both"/>
        <w:rPr>
          <w:rFonts w:ascii="Times New Roman" w:hAnsi="Times New Roman" w:cs="Times New Roman"/>
          <w:sz w:val="24"/>
          <w:szCs w:val="24"/>
        </w:rPr>
      </w:pPr>
      <w:r w:rsidRPr="00F273A0">
        <w:rPr>
          <w:rFonts w:ascii="Times New Roman" w:hAnsi="Times New Roman" w:cs="Times New Roman"/>
          <w:sz w:val="24"/>
          <w:szCs w:val="24"/>
        </w:rPr>
        <w:t>•</w:t>
      </w:r>
      <w:r w:rsidRPr="00F273A0">
        <w:rPr>
          <w:rFonts w:ascii="Times New Roman" w:hAnsi="Times New Roman" w:cs="Times New Roman"/>
          <w:sz w:val="24"/>
          <w:szCs w:val="24"/>
        </w:rPr>
        <w:tab/>
        <w:t>орден Трудового Красного Знамени (1979)</w:t>
      </w:r>
    </w:p>
    <w:p w:rsidR="00F273A0" w:rsidRPr="00F273A0" w:rsidRDefault="00F273A0" w:rsidP="00F273A0">
      <w:pPr>
        <w:spacing w:after="0" w:line="240" w:lineRule="auto"/>
        <w:ind w:firstLine="709"/>
        <w:jc w:val="both"/>
        <w:rPr>
          <w:rFonts w:ascii="Times New Roman" w:hAnsi="Times New Roman" w:cs="Times New Roman"/>
          <w:sz w:val="24"/>
          <w:szCs w:val="24"/>
        </w:rPr>
      </w:pPr>
      <w:r w:rsidRPr="00F273A0">
        <w:rPr>
          <w:rFonts w:ascii="Times New Roman" w:hAnsi="Times New Roman" w:cs="Times New Roman"/>
          <w:sz w:val="24"/>
          <w:szCs w:val="24"/>
        </w:rPr>
        <w:t>•</w:t>
      </w:r>
      <w:r w:rsidRPr="00F273A0">
        <w:rPr>
          <w:rFonts w:ascii="Times New Roman" w:hAnsi="Times New Roman" w:cs="Times New Roman"/>
          <w:sz w:val="24"/>
          <w:szCs w:val="24"/>
        </w:rPr>
        <w:tab/>
        <w:t>орден «Знак Почёта» (1974) — за успехи, достигнутые на строительстве и освоении проектной мощности первой очереди Оренбургского газового комплекса</w:t>
      </w:r>
    </w:p>
    <w:p w:rsidR="00F273A0" w:rsidRPr="00F273A0" w:rsidRDefault="00F273A0" w:rsidP="00F273A0">
      <w:pPr>
        <w:spacing w:after="0" w:line="240" w:lineRule="auto"/>
        <w:ind w:firstLine="709"/>
        <w:jc w:val="both"/>
        <w:rPr>
          <w:rFonts w:ascii="Times New Roman" w:hAnsi="Times New Roman" w:cs="Times New Roman"/>
          <w:sz w:val="24"/>
          <w:szCs w:val="24"/>
        </w:rPr>
      </w:pPr>
      <w:r w:rsidRPr="00F273A0">
        <w:rPr>
          <w:rFonts w:ascii="Times New Roman" w:hAnsi="Times New Roman" w:cs="Times New Roman"/>
          <w:sz w:val="24"/>
          <w:szCs w:val="24"/>
        </w:rPr>
        <w:t>•</w:t>
      </w:r>
      <w:r w:rsidRPr="00F273A0">
        <w:rPr>
          <w:rFonts w:ascii="Times New Roman" w:hAnsi="Times New Roman" w:cs="Times New Roman"/>
          <w:sz w:val="24"/>
          <w:szCs w:val="24"/>
        </w:rPr>
        <w:tab/>
        <w:t>юбилейная медаль «300 лет Российскому флоту» (7 июня 1996)</w:t>
      </w:r>
    </w:p>
    <w:p w:rsidR="00F273A0" w:rsidRPr="00F273A0" w:rsidRDefault="00F273A0" w:rsidP="00F273A0">
      <w:pPr>
        <w:spacing w:after="0" w:line="240" w:lineRule="auto"/>
        <w:ind w:firstLine="709"/>
        <w:jc w:val="both"/>
        <w:rPr>
          <w:rFonts w:ascii="Times New Roman" w:hAnsi="Times New Roman" w:cs="Times New Roman"/>
          <w:sz w:val="24"/>
          <w:szCs w:val="24"/>
        </w:rPr>
      </w:pPr>
      <w:r w:rsidRPr="00F273A0">
        <w:rPr>
          <w:rFonts w:ascii="Times New Roman" w:hAnsi="Times New Roman" w:cs="Times New Roman"/>
          <w:sz w:val="24"/>
          <w:szCs w:val="24"/>
        </w:rPr>
        <w:t>•</w:t>
      </w:r>
      <w:r w:rsidRPr="00F273A0">
        <w:rPr>
          <w:rFonts w:ascii="Times New Roman" w:hAnsi="Times New Roman" w:cs="Times New Roman"/>
          <w:sz w:val="24"/>
          <w:szCs w:val="24"/>
        </w:rPr>
        <w:tab/>
        <w:t xml:space="preserve">медаль «В память 850-летия Москвы» (6 сентября 1997) </w:t>
      </w:r>
    </w:p>
    <w:p w:rsidR="00F273A0" w:rsidRPr="00F273A0" w:rsidRDefault="00F273A0" w:rsidP="00F273A0">
      <w:pPr>
        <w:spacing w:after="0" w:line="240" w:lineRule="auto"/>
        <w:ind w:firstLine="709"/>
        <w:jc w:val="both"/>
        <w:rPr>
          <w:rFonts w:ascii="Times New Roman" w:hAnsi="Times New Roman" w:cs="Times New Roman"/>
          <w:sz w:val="24"/>
          <w:szCs w:val="24"/>
        </w:rPr>
      </w:pPr>
      <w:r w:rsidRPr="00F273A0">
        <w:rPr>
          <w:rFonts w:ascii="Times New Roman" w:hAnsi="Times New Roman" w:cs="Times New Roman"/>
          <w:sz w:val="24"/>
          <w:szCs w:val="24"/>
        </w:rPr>
        <w:t>•</w:t>
      </w:r>
      <w:r w:rsidRPr="00F273A0">
        <w:rPr>
          <w:rFonts w:ascii="Times New Roman" w:hAnsi="Times New Roman" w:cs="Times New Roman"/>
          <w:sz w:val="24"/>
          <w:szCs w:val="24"/>
        </w:rPr>
        <w:tab/>
        <w:t>медаль «В память 1000-летия Казани» (23 августа 2005)</w:t>
      </w:r>
    </w:p>
    <w:p w:rsidR="00F273A0" w:rsidRPr="00F273A0" w:rsidRDefault="00F273A0" w:rsidP="00F273A0">
      <w:pPr>
        <w:spacing w:after="0" w:line="240" w:lineRule="auto"/>
        <w:ind w:firstLine="709"/>
        <w:jc w:val="both"/>
        <w:rPr>
          <w:rFonts w:ascii="Times New Roman" w:hAnsi="Times New Roman" w:cs="Times New Roman"/>
          <w:sz w:val="24"/>
          <w:szCs w:val="24"/>
        </w:rPr>
      </w:pPr>
      <w:r w:rsidRPr="00F273A0">
        <w:rPr>
          <w:rFonts w:ascii="Times New Roman" w:hAnsi="Times New Roman" w:cs="Times New Roman"/>
          <w:sz w:val="24"/>
          <w:szCs w:val="24"/>
        </w:rPr>
        <w:t>•</w:t>
      </w:r>
      <w:r w:rsidRPr="00F273A0">
        <w:rPr>
          <w:rFonts w:ascii="Times New Roman" w:hAnsi="Times New Roman" w:cs="Times New Roman"/>
          <w:sz w:val="24"/>
          <w:szCs w:val="24"/>
        </w:rPr>
        <w:tab/>
        <w:t>медаль «В ознаменование 100-летия со дня рождения Владимира Ильича Ленина» (1970)</w:t>
      </w:r>
    </w:p>
    <w:p w:rsidR="00F273A0" w:rsidRPr="00F273A0" w:rsidRDefault="00F273A0" w:rsidP="00F273A0">
      <w:pPr>
        <w:spacing w:after="0" w:line="240" w:lineRule="auto"/>
        <w:ind w:firstLine="709"/>
        <w:jc w:val="both"/>
        <w:rPr>
          <w:rFonts w:ascii="Times New Roman" w:hAnsi="Times New Roman" w:cs="Times New Roman"/>
          <w:sz w:val="24"/>
          <w:szCs w:val="24"/>
        </w:rPr>
      </w:pPr>
      <w:r w:rsidRPr="00F273A0">
        <w:rPr>
          <w:rFonts w:ascii="Times New Roman" w:hAnsi="Times New Roman" w:cs="Times New Roman"/>
          <w:sz w:val="24"/>
          <w:szCs w:val="24"/>
        </w:rPr>
        <w:t>•</w:t>
      </w:r>
      <w:r w:rsidRPr="00F273A0">
        <w:rPr>
          <w:rFonts w:ascii="Times New Roman" w:hAnsi="Times New Roman" w:cs="Times New Roman"/>
          <w:sz w:val="24"/>
          <w:szCs w:val="24"/>
        </w:rPr>
        <w:tab/>
        <w:t>юбилейная медаль «Сорок лет победы в Великой Отечественной войне 1941—1945 гг.» (1985)</w:t>
      </w:r>
    </w:p>
    <w:sectPr w:rsidR="00F273A0" w:rsidRPr="00F273A0" w:rsidSect="004478A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80E06"/>
    <w:rsid w:val="004478A0"/>
    <w:rsid w:val="00780E06"/>
    <w:rsid w:val="007C2CE7"/>
    <w:rsid w:val="008F5BA6"/>
    <w:rsid w:val="0091452E"/>
    <w:rsid w:val="00993BB7"/>
    <w:rsid w:val="00A06438"/>
    <w:rsid w:val="00A23A9F"/>
    <w:rsid w:val="00DD370E"/>
    <w:rsid w:val="00F273A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78A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1460</Words>
  <Characters>8327</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User</cp:lastModifiedBy>
  <cp:revision>6</cp:revision>
  <dcterms:created xsi:type="dcterms:W3CDTF">2023-03-22T03:57:00Z</dcterms:created>
  <dcterms:modified xsi:type="dcterms:W3CDTF">2023-03-23T10:02:00Z</dcterms:modified>
</cp:coreProperties>
</file>