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856C60">
        <w:rPr>
          <w:szCs w:val="26"/>
        </w:rPr>
        <w:t>3</w:t>
      </w:r>
      <w:r w:rsidR="0043346B">
        <w:rPr>
          <w:szCs w:val="26"/>
        </w:rPr>
        <w:t xml:space="preserve"> </w:t>
      </w:r>
      <w:r w:rsidR="00007A2E" w:rsidRPr="000A580D">
        <w:t>квартале 20</w:t>
      </w:r>
      <w:r w:rsidR="00E86454">
        <w:t>2</w:t>
      </w:r>
      <w:r w:rsidR="00884B94">
        <w:t>3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856C60">
        <w:t>3</w:t>
      </w:r>
      <w:r w:rsidR="00E55D41">
        <w:t xml:space="preserve"> квартал </w:t>
      </w:r>
      <w:r w:rsidR="00F808AA">
        <w:t>20</w:t>
      </w:r>
      <w:r w:rsidR="00E86454">
        <w:t>2</w:t>
      </w:r>
      <w:r w:rsidR="00884B94">
        <w:t>3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2F1F0A">
        <w:t xml:space="preserve">6 </w:t>
      </w:r>
      <w:r w:rsidRPr="00413743">
        <w:t xml:space="preserve">письменных </w:t>
      </w:r>
      <w:r w:rsidR="00F808AA" w:rsidRPr="00413743">
        <w:t>обращени</w:t>
      </w:r>
      <w:r w:rsidR="002F1F0A">
        <w:t>й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F57BA8" w:rsidP="005B244D">
            <w:pPr>
              <w:jc w:val="center"/>
            </w:pPr>
            <w:r>
              <w:t>4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F57BA8" w:rsidP="008C5EF0">
            <w:pPr>
              <w:jc w:val="center"/>
            </w:pPr>
            <w:r>
              <w:t>2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126"/>
      </w:tblGrid>
      <w:tr w:rsidR="00F94E48" w:rsidTr="00F57BA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57BA8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503A07">
              <w:rPr>
                <w:b/>
                <w:sz w:val="24"/>
              </w:rPr>
              <w:t>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F57BA8" w:rsidP="00E86454">
            <w:pPr>
              <w:jc w:val="center"/>
            </w:pPr>
            <w:r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1518C6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F57BA8" w:rsidP="00B44795">
            <w:pPr>
              <w:jc w:val="center"/>
            </w:pPr>
            <w:r>
              <w:t>1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F57BA8" w:rsidP="00B44795">
            <w:pPr>
              <w:jc w:val="center"/>
            </w:pPr>
            <w:r>
              <w:t>2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F57BA8" w:rsidP="00B44795">
            <w:pPr>
              <w:jc w:val="center"/>
            </w:pPr>
            <w:r>
              <w:t>1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F57BA8" w:rsidP="00B44795">
            <w:pPr>
              <w:jc w:val="center"/>
            </w:pPr>
            <w:r>
              <w:t>2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57BA8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F94E48">
              <w:rPr>
                <w:b/>
                <w:sz w:val="24"/>
              </w:rPr>
              <w:t xml:space="preserve"> 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57BA8" w:rsidP="00F62AAB">
            <w:pPr>
              <w:jc w:val="center"/>
            </w:pPr>
            <w:r>
              <w:t>4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57BA8" w:rsidP="003B6031">
            <w:pPr>
              <w:jc w:val="center"/>
            </w:pPr>
            <w:r>
              <w:t>2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 w:rsidR="00856C60">
        <w:t>в 3</w:t>
      </w:r>
      <w:r w:rsidR="0043346B">
        <w:t xml:space="preserve"> </w:t>
      </w:r>
      <w:r>
        <w:t xml:space="preserve"> квартале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2F1F0A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346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B5FA6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C6356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56C60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946B2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57BA8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4</cp:revision>
  <cp:lastPrinted>2021-02-05T04:12:00Z</cp:lastPrinted>
  <dcterms:created xsi:type="dcterms:W3CDTF">2024-04-05T11:28:00Z</dcterms:created>
  <dcterms:modified xsi:type="dcterms:W3CDTF">2024-04-05T11:39:00Z</dcterms:modified>
</cp:coreProperties>
</file>